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28699" w14:textId="7E9599D1" w:rsidR="006E5D65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3A2B38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3A2B38">
        <w:rPr>
          <w:rFonts w:ascii="Times New Roman" w:hAnsi="Times New Roman"/>
          <w:b/>
          <w:bCs/>
          <w:sz w:val="24"/>
          <w:szCs w:val="24"/>
        </w:rPr>
        <w:tab/>
      </w:r>
      <w:r w:rsidR="00CD6897" w:rsidRPr="003A2B38">
        <w:rPr>
          <w:rFonts w:ascii="Times New Roman" w:hAnsi="Times New Roman"/>
          <w:b/>
          <w:bCs/>
          <w:sz w:val="24"/>
          <w:szCs w:val="24"/>
        </w:rPr>
        <w:tab/>
      </w:r>
      <w:r w:rsidR="00CD6897" w:rsidRPr="003A2B38">
        <w:rPr>
          <w:rFonts w:ascii="Times New Roman" w:hAnsi="Times New Roman"/>
          <w:b/>
          <w:bCs/>
          <w:sz w:val="24"/>
          <w:szCs w:val="24"/>
        </w:rPr>
        <w:tab/>
      </w:r>
      <w:r w:rsidR="00CD6897" w:rsidRPr="003A2B38">
        <w:rPr>
          <w:rFonts w:ascii="Times New Roman" w:hAnsi="Times New Roman"/>
          <w:b/>
          <w:bCs/>
          <w:sz w:val="24"/>
          <w:szCs w:val="24"/>
        </w:rPr>
        <w:tab/>
      </w:r>
      <w:r w:rsidR="00CD6897" w:rsidRPr="003A2B38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A2B38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3A2B38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3A2B38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5A0138">
        <w:rPr>
          <w:rFonts w:ascii="Times New Roman" w:hAnsi="Times New Roman"/>
          <w:bCs/>
          <w:i/>
          <w:sz w:val="24"/>
          <w:szCs w:val="24"/>
        </w:rPr>
        <w:t xml:space="preserve"> Rektora UR</w:t>
      </w:r>
      <w:r w:rsidR="00CD6897" w:rsidRPr="003A2B38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3A2B38">
        <w:rPr>
          <w:rFonts w:ascii="Times New Roman" w:hAnsi="Times New Roman"/>
          <w:bCs/>
          <w:i/>
          <w:sz w:val="24"/>
          <w:szCs w:val="24"/>
        </w:rPr>
        <w:t>12/2019</w:t>
      </w:r>
    </w:p>
    <w:p w14:paraId="4C3AEF85" w14:textId="77777777" w:rsidR="005A0138" w:rsidRPr="003A2B38" w:rsidRDefault="005A0138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43E23F8C" w14:textId="77777777" w:rsidR="0085747A" w:rsidRPr="003A2B38" w:rsidRDefault="0085747A" w:rsidP="003A2B38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3A2B38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59ACBEE4" w14:textId="0227966A" w:rsidR="0085747A" w:rsidRDefault="0071620A" w:rsidP="003A2B38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3A2B38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3A2B38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5E0E1E" w:rsidRPr="003A2B38">
        <w:rPr>
          <w:rFonts w:ascii="Times New Roman" w:hAnsi="Times New Roman"/>
          <w:b/>
          <w:smallCaps/>
          <w:sz w:val="24"/>
          <w:szCs w:val="24"/>
        </w:rPr>
        <w:t>2023-2028</w:t>
      </w:r>
    </w:p>
    <w:p w14:paraId="0C03A041" w14:textId="77777777" w:rsidR="005A0138" w:rsidRPr="003A2B38" w:rsidRDefault="005A0138" w:rsidP="003A2B38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2A04A4EC" w14:textId="05B3D12D" w:rsidR="00445970" w:rsidRPr="003A2B38" w:rsidRDefault="005A0138" w:rsidP="003A2B38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Rok akademicki </w:t>
      </w:r>
      <w:r w:rsidR="005E0E1E" w:rsidRPr="003A2B38">
        <w:rPr>
          <w:rFonts w:ascii="Times New Roman" w:hAnsi="Times New Roman"/>
          <w:sz w:val="24"/>
          <w:szCs w:val="24"/>
        </w:rPr>
        <w:t>202</w:t>
      </w:r>
      <w:r w:rsidR="00581E58">
        <w:rPr>
          <w:rFonts w:ascii="Times New Roman" w:hAnsi="Times New Roman"/>
          <w:sz w:val="24"/>
          <w:szCs w:val="24"/>
        </w:rPr>
        <w:t>4</w:t>
      </w:r>
      <w:r w:rsidR="005E0E1E" w:rsidRPr="003A2B38">
        <w:rPr>
          <w:rFonts w:ascii="Times New Roman" w:hAnsi="Times New Roman"/>
          <w:sz w:val="24"/>
          <w:szCs w:val="24"/>
        </w:rPr>
        <w:t>/202</w:t>
      </w:r>
      <w:r w:rsidR="00581E58">
        <w:rPr>
          <w:rFonts w:ascii="Times New Roman" w:hAnsi="Times New Roman"/>
          <w:sz w:val="24"/>
          <w:szCs w:val="24"/>
        </w:rPr>
        <w:t>5</w:t>
      </w:r>
    </w:p>
    <w:p w14:paraId="0F37BD91" w14:textId="77777777" w:rsidR="0085747A" w:rsidRPr="003A2B38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701042" w14:textId="77777777" w:rsidR="0085747A" w:rsidRPr="003A2B38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3A2B38">
        <w:rPr>
          <w:szCs w:val="24"/>
        </w:rPr>
        <w:t xml:space="preserve">1. </w:t>
      </w:r>
      <w:r w:rsidR="0085747A" w:rsidRPr="003A2B38">
        <w:rPr>
          <w:szCs w:val="24"/>
        </w:rPr>
        <w:t xml:space="preserve">Podstawowe </w:t>
      </w:r>
      <w:r w:rsidR="00445970" w:rsidRPr="003A2B38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A2B38" w14:paraId="2C2C54B5" w14:textId="77777777" w:rsidTr="00B819C8">
        <w:tc>
          <w:tcPr>
            <w:tcW w:w="2694" w:type="dxa"/>
            <w:vAlign w:val="center"/>
          </w:tcPr>
          <w:p w14:paraId="2E2C90BD" w14:textId="77777777" w:rsidR="0085747A" w:rsidRPr="003A2B3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A2B38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B9778D" w14:textId="424EDDB3" w:rsidR="0085747A" w:rsidRPr="005A0138" w:rsidRDefault="00855C2D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5A0138">
              <w:rPr>
                <w:sz w:val="24"/>
                <w:szCs w:val="24"/>
              </w:rPr>
              <w:t>Psychologia religii</w:t>
            </w:r>
          </w:p>
        </w:tc>
      </w:tr>
      <w:tr w:rsidR="0085747A" w:rsidRPr="003A2B38" w14:paraId="5162ECD8" w14:textId="77777777" w:rsidTr="00B819C8">
        <w:tc>
          <w:tcPr>
            <w:tcW w:w="2694" w:type="dxa"/>
            <w:vAlign w:val="center"/>
          </w:tcPr>
          <w:p w14:paraId="3BBA8097" w14:textId="77777777" w:rsidR="0085747A" w:rsidRPr="003A2B3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A2B38">
              <w:rPr>
                <w:sz w:val="24"/>
                <w:szCs w:val="24"/>
              </w:rPr>
              <w:t>Kod przedmiotu</w:t>
            </w:r>
            <w:r w:rsidR="0085747A" w:rsidRPr="003A2B38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CE3FCB7" w14:textId="77777777" w:rsidR="0085747A" w:rsidRPr="003A2B38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3A2B38" w14:paraId="50CEB8DF" w14:textId="77777777" w:rsidTr="00B819C8">
        <w:tc>
          <w:tcPr>
            <w:tcW w:w="2694" w:type="dxa"/>
            <w:vAlign w:val="center"/>
          </w:tcPr>
          <w:p w14:paraId="5B24F7C1" w14:textId="77777777" w:rsidR="0085747A" w:rsidRPr="003A2B38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3A2B38">
              <w:rPr>
                <w:sz w:val="24"/>
                <w:szCs w:val="24"/>
              </w:rPr>
              <w:t>nazwa</w:t>
            </w:r>
            <w:r w:rsidR="00C05F44" w:rsidRPr="003A2B38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441866C" w14:textId="2BB3FC7A" w:rsidR="0085747A" w:rsidRPr="003A2B38" w:rsidRDefault="000E7BE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A2B38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A2B38" w14:paraId="010E2BD7" w14:textId="77777777" w:rsidTr="00B819C8">
        <w:tc>
          <w:tcPr>
            <w:tcW w:w="2694" w:type="dxa"/>
            <w:vAlign w:val="center"/>
          </w:tcPr>
          <w:p w14:paraId="25972279" w14:textId="77777777" w:rsidR="0085747A" w:rsidRPr="003A2B3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A2B38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123F2B" w14:textId="12AEF77A" w:rsidR="0085747A" w:rsidRPr="003A2B38" w:rsidRDefault="00A746B5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3A2B38" w14:paraId="4F93684F" w14:textId="77777777" w:rsidTr="00B819C8">
        <w:tc>
          <w:tcPr>
            <w:tcW w:w="2694" w:type="dxa"/>
            <w:vAlign w:val="center"/>
          </w:tcPr>
          <w:p w14:paraId="17B49B11" w14:textId="77777777" w:rsidR="0085747A" w:rsidRPr="003A2B3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A2B38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ADAB5B" w14:textId="1F70C477" w:rsidR="0085747A" w:rsidRPr="003A2B38" w:rsidRDefault="00CF333C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A2B38">
              <w:rPr>
                <w:b w:val="0"/>
                <w:sz w:val="24"/>
                <w:szCs w:val="24"/>
              </w:rPr>
              <w:t>Psychologia</w:t>
            </w:r>
          </w:p>
        </w:tc>
      </w:tr>
      <w:tr w:rsidR="0085747A" w:rsidRPr="003A2B38" w14:paraId="5DADD38D" w14:textId="77777777" w:rsidTr="00B819C8">
        <w:tc>
          <w:tcPr>
            <w:tcW w:w="2694" w:type="dxa"/>
            <w:vAlign w:val="center"/>
          </w:tcPr>
          <w:p w14:paraId="65158144" w14:textId="77777777" w:rsidR="0085747A" w:rsidRPr="003A2B3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A2B38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CF8B4" w14:textId="4E2A0EB5" w:rsidR="0085747A" w:rsidRPr="003A2B38" w:rsidRDefault="000E7BE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A2B38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3A2B38" w14:paraId="1DC6EBC1" w14:textId="77777777" w:rsidTr="00B819C8">
        <w:tc>
          <w:tcPr>
            <w:tcW w:w="2694" w:type="dxa"/>
            <w:vAlign w:val="center"/>
          </w:tcPr>
          <w:p w14:paraId="7099B0F8" w14:textId="77777777" w:rsidR="0085747A" w:rsidRPr="003A2B3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A2B38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2717BF" w14:textId="06A21706" w:rsidR="0085747A" w:rsidRPr="003A2B38" w:rsidRDefault="00883DF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A2B38">
              <w:rPr>
                <w:b w:val="0"/>
                <w:sz w:val="24"/>
                <w:szCs w:val="24"/>
              </w:rPr>
              <w:t>praktyczny</w:t>
            </w:r>
          </w:p>
        </w:tc>
      </w:tr>
      <w:tr w:rsidR="0085747A" w:rsidRPr="003A2B38" w14:paraId="70451079" w14:textId="77777777" w:rsidTr="00B819C8">
        <w:tc>
          <w:tcPr>
            <w:tcW w:w="2694" w:type="dxa"/>
            <w:vAlign w:val="center"/>
          </w:tcPr>
          <w:p w14:paraId="734F1E22" w14:textId="77777777" w:rsidR="0085747A" w:rsidRPr="003A2B3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A2B38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43E215" w14:textId="39B2E7D8" w:rsidR="0085747A" w:rsidRPr="003A2B38" w:rsidRDefault="0034694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A2B38">
              <w:rPr>
                <w:b w:val="0"/>
                <w:sz w:val="24"/>
                <w:szCs w:val="24"/>
              </w:rPr>
              <w:t>stacjonarna</w:t>
            </w:r>
          </w:p>
        </w:tc>
      </w:tr>
      <w:tr w:rsidR="0085747A" w:rsidRPr="003A2B38" w14:paraId="1594A25B" w14:textId="77777777" w:rsidTr="00B819C8">
        <w:tc>
          <w:tcPr>
            <w:tcW w:w="2694" w:type="dxa"/>
            <w:vAlign w:val="center"/>
          </w:tcPr>
          <w:p w14:paraId="2495F1C9" w14:textId="77777777" w:rsidR="0085747A" w:rsidRPr="003A2B3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A2B38">
              <w:rPr>
                <w:sz w:val="24"/>
                <w:szCs w:val="24"/>
              </w:rPr>
              <w:t>Rok i semestr</w:t>
            </w:r>
            <w:r w:rsidR="0030395F" w:rsidRPr="003A2B38">
              <w:rPr>
                <w:sz w:val="24"/>
                <w:szCs w:val="24"/>
              </w:rPr>
              <w:t>/y</w:t>
            </w:r>
            <w:r w:rsidRPr="003A2B38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69815D" w14:textId="43E2C311" w:rsidR="0085747A" w:rsidRPr="003A2B38" w:rsidRDefault="006A503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A2B38">
              <w:rPr>
                <w:b w:val="0"/>
                <w:sz w:val="24"/>
                <w:szCs w:val="24"/>
              </w:rPr>
              <w:t xml:space="preserve">II rok, </w:t>
            </w:r>
            <w:r w:rsidR="00A746B5">
              <w:rPr>
                <w:b w:val="0"/>
                <w:sz w:val="24"/>
                <w:szCs w:val="24"/>
              </w:rPr>
              <w:t>3</w:t>
            </w:r>
            <w:r w:rsidRPr="003A2B38">
              <w:rPr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3A2B38" w14:paraId="7E23A12B" w14:textId="77777777" w:rsidTr="00B819C8">
        <w:tc>
          <w:tcPr>
            <w:tcW w:w="2694" w:type="dxa"/>
            <w:vAlign w:val="center"/>
          </w:tcPr>
          <w:p w14:paraId="0225412C" w14:textId="77777777" w:rsidR="0085747A" w:rsidRPr="003A2B3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A2B38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41ECBB" w14:textId="5E6C5E72" w:rsidR="0085747A" w:rsidRPr="003A2B38" w:rsidRDefault="00A746B5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0"/>
              </w:rPr>
              <w:t>kształcenia kierunkowego</w:t>
            </w:r>
            <w:r w:rsidR="00ED766B">
              <w:rPr>
                <w:b w:val="0"/>
                <w:sz w:val="24"/>
                <w:szCs w:val="20"/>
              </w:rPr>
              <w:t xml:space="preserve"> do wyboru</w:t>
            </w:r>
          </w:p>
        </w:tc>
      </w:tr>
      <w:tr w:rsidR="00923D7D" w:rsidRPr="003A2B38" w14:paraId="76AE615E" w14:textId="77777777" w:rsidTr="00B819C8">
        <w:tc>
          <w:tcPr>
            <w:tcW w:w="2694" w:type="dxa"/>
            <w:vAlign w:val="center"/>
          </w:tcPr>
          <w:p w14:paraId="37EADA4B" w14:textId="77777777" w:rsidR="00923D7D" w:rsidRPr="003A2B3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A2B38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C549D6" w14:textId="0793E4F6" w:rsidR="00923D7D" w:rsidRPr="003A2B38" w:rsidRDefault="00F74E5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A2B38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3A2B38" w14:paraId="18D81D39" w14:textId="77777777" w:rsidTr="00B819C8">
        <w:tc>
          <w:tcPr>
            <w:tcW w:w="2694" w:type="dxa"/>
            <w:vAlign w:val="center"/>
          </w:tcPr>
          <w:p w14:paraId="1ADA500E" w14:textId="77777777" w:rsidR="0085747A" w:rsidRPr="003A2B3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A2B38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3DFB22" w14:textId="1625E276" w:rsidR="0085747A" w:rsidRPr="003A2B38" w:rsidRDefault="00F74E5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A2B38">
              <w:rPr>
                <w:b w:val="0"/>
                <w:sz w:val="24"/>
                <w:szCs w:val="24"/>
              </w:rPr>
              <w:t>d</w:t>
            </w:r>
            <w:r w:rsidR="006A5034" w:rsidRPr="003A2B38">
              <w:rPr>
                <w:b w:val="0"/>
                <w:sz w:val="24"/>
                <w:szCs w:val="24"/>
              </w:rPr>
              <w:t>r Tomasz Gosztyła</w:t>
            </w:r>
          </w:p>
        </w:tc>
      </w:tr>
      <w:tr w:rsidR="0085747A" w:rsidRPr="003A2B38" w14:paraId="24EA8ED0" w14:textId="77777777" w:rsidTr="00B819C8">
        <w:tc>
          <w:tcPr>
            <w:tcW w:w="2694" w:type="dxa"/>
            <w:vAlign w:val="center"/>
          </w:tcPr>
          <w:p w14:paraId="35E5CD54" w14:textId="77777777" w:rsidR="0085747A" w:rsidRPr="003A2B3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A2B38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02DD24" w14:textId="51CFBD53" w:rsidR="0085747A" w:rsidRPr="003A2B38" w:rsidRDefault="00F3661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A2B38">
              <w:rPr>
                <w:b w:val="0"/>
                <w:sz w:val="24"/>
                <w:szCs w:val="24"/>
              </w:rPr>
              <w:t>dr Tomasz Gosztyła</w:t>
            </w:r>
          </w:p>
        </w:tc>
      </w:tr>
    </w:tbl>
    <w:p w14:paraId="55758825" w14:textId="77777777" w:rsidR="0085747A" w:rsidRPr="003A2B38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3A2B38">
        <w:rPr>
          <w:sz w:val="24"/>
          <w:szCs w:val="24"/>
        </w:rPr>
        <w:t xml:space="preserve">* </w:t>
      </w:r>
      <w:r w:rsidRPr="003A2B38">
        <w:rPr>
          <w:i/>
          <w:sz w:val="24"/>
          <w:szCs w:val="24"/>
        </w:rPr>
        <w:t>-</w:t>
      </w:r>
      <w:r w:rsidR="00B90885" w:rsidRPr="003A2B38">
        <w:rPr>
          <w:b w:val="0"/>
          <w:i/>
          <w:sz w:val="24"/>
          <w:szCs w:val="24"/>
        </w:rPr>
        <w:t>opcjonalni</w:t>
      </w:r>
      <w:r w:rsidR="00B90885" w:rsidRPr="003A2B38">
        <w:rPr>
          <w:b w:val="0"/>
          <w:sz w:val="24"/>
          <w:szCs w:val="24"/>
        </w:rPr>
        <w:t>e,</w:t>
      </w:r>
      <w:r w:rsidRPr="003A2B38">
        <w:rPr>
          <w:i/>
          <w:sz w:val="24"/>
          <w:szCs w:val="24"/>
        </w:rPr>
        <w:t xml:space="preserve"> </w:t>
      </w:r>
      <w:r w:rsidRPr="003A2B38">
        <w:rPr>
          <w:b w:val="0"/>
          <w:i/>
          <w:sz w:val="24"/>
          <w:szCs w:val="24"/>
        </w:rPr>
        <w:t xml:space="preserve">zgodnie z ustaleniami </w:t>
      </w:r>
      <w:r w:rsidR="00B90885" w:rsidRPr="003A2B38">
        <w:rPr>
          <w:b w:val="0"/>
          <w:i/>
          <w:sz w:val="24"/>
          <w:szCs w:val="24"/>
        </w:rPr>
        <w:t>w Jednostce</w:t>
      </w:r>
    </w:p>
    <w:p w14:paraId="18F4D154" w14:textId="77777777" w:rsidR="00923D7D" w:rsidRPr="003A2B38" w:rsidRDefault="00923D7D" w:rsidP="009C54AE">
      <w:pPr>
        <w:pStyle w:val="Podpunkty"/>
        <w:ind w:left="0"/>
        <w:rPr>
          <w:sz w:val="24"/>
          <w:szCs w:val="24"/>
        </w:rPr>
      </w:pPr>
    </w:p>
    <w:p w14:paraId="030F4DD9" w14:textId="77777777" w:rsidR="0085747A" w:rsidRPr="003A2B38" w:rsidRDefault="0085747A" w:rsidP="009C54AE">
      <w:pPr>
        <w:pStyle w:val="Podpunkty"/>
        <w:ind w:left="284"/>
        <w:rPr>
          <w:sz w:val="24"/>
          <w:szCs w:val="24"/>
        </w:rPr>
      </w:pPr>
      <w:r w:rsidRPr="003A2B38">
        <w:rPr>
          <w:sz w:val="24"/>
          <w:szCs w:val="24"/>
        </w:rPr>
        <w:t>1.</w:t>
      </w:r>
      <w:r w:rsidR="00E22FBC" w:rsidRPr="003A2B38">
        <w:rPr>
          <w:sz w:val="24"/>
          <w:szCs w:val="24"/>
        </w:rPr>
        <w:t>1</w:t>
      </w:r>
      <w:r w:rsidRPr="003A2B38">
        <w:rPr>
          <w:sz w:val="24"/>
          <w:szCs w:val="24"/>
        </w:rPr>
        <w:t xml:space="preserve">.Formy zajęć dydaktycznych, wymiar godzin i punktów ECTS </w:t>
      </w:r>
    </w:p>
    <w:p w14:paraId="7D2A387F" w14:textId="77777777" w:rsidR="00923D7D" w:rsidRPr="003A2B38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2"/>
        <w:gridCol w:w="787"/>
        <w:gridCol w:w="863"/>
        <w:gridCol w:w="800"/>
        <w:gridCol w:w="820"/>
        <w:gridCol w:w="761"/>
        <w:gridCol w:w="947"/>
        <w:gridCol w:w="1187"/>
        <w:gridCol w:w="1501"/>
      </w:tblGrid>
      <w:tr w:rsidR="00015B8F" w:rsidRPr="003A2B38" w14:paraId="0A15224F" w14:textId="77777777" w:rsidTr="005C153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68F5" w14:textId="77777777" w:rsidR="00015B8F" w:rsidRPr="003A2B3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A2B38">
              <w:rPr>
                <w:szCs w:val="24"/>
              </w:rPr>
              <w:t>Semestr</w:t>
            </w:r>
          </w:p>
          <w:p w14:paraId="71B5637B" w14:textId="77777777" w:rsidR="00015B8F" w:rsidRPr="003A2B38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A2B38">
              <w:rPr>
                <w:szCs w:val="24"/>
              </w:rPr>
              <w:t>(</w:t>
            </w:r>
            <w:r w:rsidR="00363F78" w:rsidRPr="003A2B38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655C6" w14:textId="77777777" w:rsidR="00015B8F" w:rsidRPr="003A2B3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A2B38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582F1" w14:textId="77777777" w:rsidR="00015B8F" w:rsidRPr="003A2B3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A2B38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349C" w14:textId="77777777" w:rsidR="00015B8F" w:rsidRPr="003A2B3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A2B38">
              <w:rPr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83570" w14:textId="77777777" w:rsidR="00015B8F" w:rsidRPr="003A2B3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A2B38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F1B0" w14:textId="77777777" w:rsidR="00015B8F" w:rsidRPr="003A2B3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A2B38">
              <w:rPr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2CB46" w14:textId="77777777" w:rsidR="00015B8F" w:rsidRPr="003A2B3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A2B38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D0A34" w14:textId="77777777" w:rsidR="00015B8F" w:rsidRPr="003A2B3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A2B38">
              <w:rPr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D5B90" w14:textId="77777777" w:rsidR="00015B8F" w:rsidRPr="003A2B3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A2B38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E61A7" w14:textId="77777777" w:rsidR="00015B8F" w:rsidRPr="003A2B38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3A2B38">
              <w:rPr>
                <w:b/>
                <w:szCs w:val="24"/>
              </w:rPr>
              <w:t>Liczba pkt</w:t>
            </w:r>
            <w:r w:rsidR="00B90885" w:rsidRPr="003A2B38">
              <w:rPr>
                <w:b/>
                <w:szCs w:val="24"/>
              </w:rPr>
              <w:t>.</w:t>
            </w:r>
            <w:r w:rsidRPr="003A2B38">
              <w:rPr>
                <w:b/>
                <w:szCs w:val="24"/>
              </w:rPr>
              <w:t xml:space="preserve"> ECTS</w:t>
            </w:r>
          </w:p>
        </w:tc>
      </w:tr>
      <w:tr w:rsidR="00015B8F" w:rsidRPr="003A2B38" w14:paraId="5BF17766" w14:textId="77777777" w:rsidTr="005A01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E49F" w14:textId="31F9B617" w:rsidR="00015B8F" w:rsidRPr="003A2B38" w:rsidRDefault="005A0138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A33E" w14:textId="12DB3737" w:rsidR="00015B8F" w:rsidRPr="003A2B38" w:rsidRDefault="006A5034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3A2B38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688E" w14:textId="6F776FDE" w:rsidR="00015B8F" w:rsidRPr="003A2B38" w:rsidRDefault="005C153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3A2B38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B9C6" w14:textId="540B8EDC" w:rsidR="00015B8F" w:rsidRPr="003A2B38" w:rsidRDefault="005C153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3A2B38"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9E86" w14:textId="5A746776" w:rsidR="00015B8F" w:rsidRPr="003A2B38" w:rsidRDefault="005C153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3A2B38"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50FF" w14:textId="3EB1F608" w:rsidR="00015B8F" w:rsidRPr="003A2B38" w:rsidRDefault="005C153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3A2B38"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2A11" w14:textId="4C38546B" w:rsidR="00015B8F" w:rsidRPr="003A2B38" w:rsidRDefault="005C153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3A2B38"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A96F" w14:textId="280B5999" w:rsidR="00015B8F" w:rsidRPr="003A2B38" w:rsidRDefault="005C153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3A2B38">
              <w:rPr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10AA" w14:textId="56791C6C" w:rsidR="00015B8F" w:rsidRPr="003A2B38" w:rsidRDefault="005C153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3A2B38">
              <w:rPr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4803" w14:textId="66AA949D" w:rsidR="00015B8F" w:rsidRPr="003A2B38" w:rsidRDefault="00A746B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0B45235C" w14:textId="77777777" w:rsidR="00923D7D" w:rsidRPr="003A2B38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766A35FE" w14:textId="77777777" w:rsidR="00923D7D" w:rsidRPr="003A2B38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63A64C9B" w14:textId="77777777" w:rsidR="0085747A" w:rsidRPr="003A2B3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3A2B38">
        <w:rPr>
          <w:smallCaps w:val="0"/>
          <w:szCs w:val="24"/>
        </w:rPr>
        <w:t>1.</w:t>
      </w:r>
      <w:r w:rsidR="00E22FBC" w:rsidRPr="003A2B38">
        <w:rPr>
          <w:smallCaps w:val="0"/>
          <w:szCs w:val="24"/>
        </w:rPr>
        <w:t>2</w:t>
      </w:r>
      <w:r w:rsidR="00F83B28" w:rsidRPr="003A2B38">
        <w:rPr>
          <w:smallCaps w:val="0"/>
          <w:szCs w:val="24"/>
        </w:rPr>
        <w:t>.</w:t>
      </w:r>
      <w:r w:rsidR="00F83B28" w:rsidRPr="003A2B38">
        <w:rPr>
          <w:smallCaps w:val="0"/>
          <w:szCs w:val="24"/>
        </w:rPr>
        <w:tab/>
      </w:r>
      <w:r w:rsidRPr="003A2B38">
        <w:rPr>
          <w:smallCaps w:val="0"/>
          <w:szCs w:val="24"/>
        </w:rPr>
        <w:t xml:space="preserve">Sposób realizacji zajęć  </w:t>
      </w:r>
    </w:p>
    <w:p w14:paraId="7DD5AF8B" w14:textId="3F6A33D5" w:rsidR="0085747A" w:rsidRPr="003A2B38" w:rsidRDefault="002E6CD8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3A2B38">
        <w:rPr>
          <w:rFonts w:eastAsia="MS Gothic"/>
          <w:b w:val="0"/>
          <w:szCs w:val="24"/>
        </w:rPr>
        <w:sym w:font="Symbol" w:char="F0D6"/>
      </w:r>
      <w:r w:rsidR="0085747A" w:rsidRPr="003A2B38">
        <w:rPr>
          <w:b w:val="0"/>
          <w:smallCaps w:val="0"/>
          <w:szCs w:val="24"/>
        </w:rPr>
        <w:t xml:space="preserve"> zajęcia w formie tradycyjnej </w:t>
      </w:r>
    </w:p>
    <w:p w14:paraId="09BC7484" w14:textId="5BEDF10D" w:rsidR="0085747A" w:rsidRPr="003A2B38" w:rsidRDefault="002E6CD8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3A2B38">
        <w:rPr>
          <w:rFonts w:eastAsia="MS Gothic"/>
          <w:b w:val="0"/>
          <w:szCs w:val="24"/>
        </w:rPr>
        <w:sym w:font="Symbol" w:char="F0D6"/>
      </w:r>
      <w:r w:rsidR="0085747A" w:rsidRPr="003A2B38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CE99BD" w14:textId="77777777" w:rsidR="0085747A" w:rsidRPr="003A2B38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19EC9A77" w14:textId="3BB0691D" w:rsidR="00E22FBC" w:rsidRPr="003A2B3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3A2B38">
        <w:rPr>
          <w:smallCaps w:val="0"/>
          <w:szCs w:val="24"/>
        </w:rPr>
        <w:t xml:space="preserve">1.3 </w:t>
      </w:r>
      <w:r w:rsidR="00F83B28" w:rsidRPr="003A2B38">
        <w:rPr>
          <w:smallCaps w:val="0"/>
          <w:szCs w:val="24"/>
        </w:rPr>
        <w:tab/>
      </w:r>
      <w:r w:rsidRPr="003A2B38">
        <w:rPr>
          <w:smallCaps w:val="0"/>
          <w:szCs w:val="24"/>
        </w:rPr>
        <w:t>For</w:t>
      </w:r>
      <w:r w:rsidR="00445970" w:rsidRPr="003A2B38">
        <w:rPr>
          <w:smallCaps w:val="0"/>
          <w:szCs w:val="24"/>
        </w:rPr>
        <w:t xml:space="preserve">ma zaliczenia przedmiotu </w:t>
      </w:r>
      <w:r w:rsidRPr="003A2B38">
        <w:rPr>
          <w:smallCaps w:val="0"/>
          <w:szCs w:val="24"/>
        </w:rPr>
        <w:t>(z toku)</w:t>
      </w:r>
      <w:r w:rsidR="006A5034" w:rsidRPr="003A2B38">
        <w:rPr>
          <w:smallCaps w:val="0"/>
          <w:szCs w:val="24"/>
        </w:rPr>
        <w:t xml:space="preserve">: </w:t>
      </w:r>
      <w:r w:rsidRPr="003A2B38">
        <w:rPr>
          <w:b w:val="0"/>
          <w:smallCaps w:val="0"/>
          <w:szCs w:val="24"/>
        </w:rPr>
        <w:t>zaliczenie</w:t>
      </w:r>
      <w:r w:rsidR="005A0138">
        <w:rPr>
          <w:b w:val="0"/>
          <w:smallCaps w:val="0"/>
          <w:szCs w:val="24"/>
        </w:rPr>
        <w:t xml:space="preserve"> bez oceny</w:t>
      </w:r>
    </w:p>
    <w:p w14:paraId="24EE808D" w14:textId="77777777" w:rsidR="009C54AE" w:rsidRPr="003A2B38" w:rsidRDefault="009C54AE" w:rsidP="009C54AE">
      <w:pPr>
        <w:pStyle w:val="Punktygwne"/>
        <w:spacing w:before="0" w:after="0"/>
        <w:rPr>
          <w:b w:val="0"/>
          <w:szCs w:val="24"/>
        </w:rPr>
      </w:pPr>
    </w:p>
    <w:p w14:paraId="6CC67956" w14:textId="77777777" w:rsidR="00E960BB" w:rsidRPr="003A2B38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1529C976" w14:textId="77777777" w:rsidR="00E960BB" w:rsidRPr="003A2B38" w:rsidRDefault="0085747A" w:rsidP="009C54AE">
      <w:pPr>
        <w:pStyle w:val="Punktygwne"/>
        <w:spacing w:before="0" w:after="0"/>
        <w:rPr>
          <w:szCs w:val="24"/>
        </w:rPr>
      </w:pPr>
      <w:r w:rsidRPr="003A2B38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A2B38" w14:paraId="09B54751" w14:textId="77777777" w:rsidTr="00745302">
        <w:tc>
          <w:tcPr>
            <w:tcW w:w="9670" w:type="dxa"/>
          </w:tcPr>
          <w:p w14:paraId="6889CE1E" w14:textId="48C2D2B3" w:rsidR="0085747A" w:rsidRPr="003A2B38" w:rsidRDefault="00DB27A3" w:rsidP="003A2B38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3A2B38">
              <w:rPr>
                <w:b w:val="0"/>
                <w:smallCaps w:val="0"/>
                <w:color w:val="000000"/>
                <w:szCs w:val="24"/>
              </w:rPr>
              <w:t>Zainteresowanie psychologicznymi aspektami religii i religijności.</w:t>
            </w:r>
          </w:p>
        </w:tc>
      </w:tr>
    </w:tbl>
    <w:p w14:paraId="0A7DAFEB" w14:textId="77777777" w:rsidR="00153C41" w:rsidRPr="003A2B38" w:rsidRDefault="00153C41" w:rsidP="009C54AE">
      <w:pPr>
        <w:pStyle w:val="Punktygwne"/>
        <w:spacing w:before="0" w:after="0"/>
        <w:rPr>
          <w:szCs w:val="24"/>
        </w:rPr>
      </w:pPr>
    </w:p>
    <w:p w14:paraId="12D27469" w14:textId="79BD63CF" w:rsidR="0085747A" w:rsidRPr="003A2B38" w:rsidRDefault="0071620A" w:rsidP="009C54AE">
      <w:pPr>
        <w:pStyle w:val="Punktygwne"/>
        <w:spacing w:before="0" w:after="0"/>
        <w:rPr>
          <w:szCs w:val="24"/>
        </w:rPr>
      </w:pPr>
      <w:r w:rsidRPr="003A2B38">
        <w:rPr>
          <w:szCs w:val="24"/>
        </w:rPr>
        <w:t>3.</w:t>
      </w:r>
      <w:r w:rsidR="0085747A" w:rsidRPr="003A2B38">
        <w:rPr>
          <w:szCs w:val="24"/>
        </w:rPr>
        <w:t xml:space="preserve"> </w:t>
      </w:r>
      <w:r w:rsidR="00A84C85" w:rsidRPr="003A2B38">
        <w:rPr>
          <w:szCs w:val="24"/>
        </w:rPr>
        <w:t>cele, efekty uczenia się</w:t>
      </w:r>
      <w:r w:rsidR="0085747A" w:rsidRPr="003A2B38">
        <w:rPr>
          <w:szCs w:val="24"/>
        </w:rPr>
        <w:t>, treści Programowe i stosowane metody Dydaktyczne</w:t>
      </w:r>
    </w:p>
    <w:p w14:paraId="2EC88FCD" w14:textId="77777777" w:rsidR="0085747A" w:rsidRPr="003A2B38" w:rsidRDefault="0085747A" w:rsidP="009C54AE">
      <w:pPr>
        <w:pStyle w:val="Punktygwne"/>
        <w:spacing w:before="0" w:after="0"/>
        <w:rPr>
          <w:szCs w:val="24"/>
        </w:rPr>
      </w:pPr>
    </w:p>
    <w:p w14:paraId="5F417307" w14:textId="77777777" w:rsidR="0085747A" w:rsidRPr="003A2B38" w:rsidRDefault="0071620A" w:rsidP="009C54AE">
      <w:pPr>
        <w:pStyle w:val="Podpunkty"/>
        <w:rPr>
          <w:sz w:val="24"/>
          <w:szCs w:val="24"/>
        </w:rPr>
      </w:pPr>
      <w:r w:rsidRPr="003A2B38">
        <w:rPr>
          <w:sz w:val="24"/>
          <w:szCs w:val="24"/>
        </w:rPr>
        <w:t xml:space="preserve">3.1 </w:t>
      </w:r>
      <w:r w:rsidR="00C05F44" w:rsidRPr="003A2B38">
        <w:rPr>
          <w:sz w:val="24"/>
          <w:szCs w:val="24"/>
        </w:rPr>
        <w:t>Cele przedmiotu</w:t>
      </w:r>
    </w:p>
    <w:p w14:paraId="6CE6BF4A" w14:textId="77777777" w:rsidR="00F83B28" w:rsidRPr="003A2B38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A2B38" w14:paraId="422AEEEC" w14:textId="77777777" w:rsidTr="008814C5">
        <w:tc>
          <w:tcPr>
            <w:tcW w:w="843" w:type="dxa"/>
            <w:vAlign w:val="center"/>
          </w:tcPr>
          <w:p w14:paraId="6B455B5D" w14:textId="77777777" w:rsidR="0085747A" w:rsidRPr="003A2B38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3A2B38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ECEE4C3" w14:textId="0C6500CE" w:rsidR="0085747A" w:rsidRPr="003A2B38" w:rsidRDefault="008814C5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3A2B38">
              <w:rPr>
                <w:b w:val="0"/>
                <w:sz w:val="24"/>
                <w:szCs w:val="24"/>
              </w:rPr>
              <w:t>Przybliżenie najważniejszych psychologicznych koncepcji religii i religijności.</w:t>
            </w:r>
          </w:p>
        </w:tc>
      </w:tr>
      <w:tr w:rsidR="0085747A" w:rsidRPr="003A2B38" w14:paraId="5970234D" w14:textId="77777777" w:rsidTr="008814C5">
        <w:tc>
          <w:tcPr>
            <w:tcW w:w="843" w:type="dxa"/>
            <w:vAlign w:val="center"/>
          </w:tcPr>
          <w:p w14:paraId="041CA4A9" w14:textId="7C955540" w:rsidR="0085747A" w:rsidRPr="003A2B38" w:rsidRDefault="004523A4" w:rsidP="009C54AE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3A2B38">
              <w:rPr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59E5A176" w14:textId="17164877" w:rsidR="0085747A" w:rsidRPr="003A2B38" w:rsidRDefault="008814C5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3A2B38">
              <w:rPr>
                <w:b w:val="0"/>
                <w:sz w:val="24"/>
                <w:szCs w:val="24"/>
              </w:rPr>
              <w:t>Zaznajomienie z wybranymi psychologicznymi metodami badania religijności.</w:t>
            </w:r>
          </w:p>
        </w:tc>
      </w:tr>
    </w:tbl>
    <w:p w14:paraId="7A611938" w14:textId="77777777" w:rsidR="0085747A" w:rsidRPr="003A2B38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7A11659D" w14:textId="77777777" w:rsidR="001D7B54" w:rsidRPr="003A2B38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3A2B38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3A2B38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3A2B38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3A2B38">
        <w:rPr>
          <w:rFonts w:ascii="Times New Roman" w:hAnsi="Times New Roman"/>
          <w:b/>
          <w:sz w:val="24"/>
          <w:szCs w:val="24"/>
        </w:rPr>
        <w:t>dla przedmiotu</w:t>
      </w:r>
      <w:r w:rsidR="00445970" w:rsidRPr="003A2B38">
        <w:rPr>
          <w:rFonts w:ascii="Times New Roman" w:hAnsi="Times New Roman"/>
          <w:sz w:val="24"/>
          <w:szCs w:val="24"/>
        </w:rPr>
        <w:t xml:space="preserve"> </w:t>
      </w:r>
    </w:p>
    <w:p w14:paraId="08742403" w14:textId="77777777" w:rsidR="001D7B54" w:rsidRPr="003A2B38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3A2B38" w14:paraId="2D9FEE13" w14:textId="77777777" w:rsidTr="00267E07">
        <w:tc>
          <w:tcPr>
            <w:tcW w:w="1680" w:type="dxa"/>
            <w:vAlign w:val="center"/>
          </w:tcPr>
          <w:p w14:paraId="6A9630D3" w14:textId="77777777" w:rsidR="0085747A" w:rsidRPr="003A2B38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A2B38">
              <w:rPr>
                <w:smallCaps w:val="0"/>
                <w:szCs w:val="24"/>
              </w:rPr>
              <w:t>EK</w:t>
            </w:r>
            <w:r w:rsidR="00A84C85" w:rsidRPr="003A2B38">
              <w:rPr>
                <w:b w:val="0"/>
                <w:smallCaps w:val="0"/>
                <w:szCs w:val="24"/>
              </w:rPr>
              <w:t xml:space="preserve"> (</w:t>
            </w:r>
            <w:r w:rsidR="00C05F44" w:rsidRPr="003A2B38">
              <w:rPr>
                <w:b w:val="0"/>
                <w:smallCaps w:val="0"/>
                <w:szCs w:val="24"/>
              </w:rPr>
              <w:t>efekt uczenia się</w:t>
            </w:r>
            <w:r w:rsidR="00B82308" w:rsidRPr="003A2B38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71AAFA13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A2B38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3A2B38">
              <w:rPr>
                <w:b w:val="0"/>
                <w:smallCaps w:val="0"/>
                <w:szCs w:val="24"/>
              </w:rPr>
              <w:t xml:space="preserve">uczenia się </w:t>
            </w:r>
            <w:r w:rsidRPr="003A2B38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  <w:p w14:paraId="4748B119" w14:textId="77777777" w:rsidR="005A0138" w:rsidRDefault="005A0138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1EDBEF2A" w14:textId="41A6253D" w:rsidR="005A0138" w:rsidRPr="003A2B38" w:rsidRDefault="005A0138" w:rsidP="005A013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7672CFEF" w14:textId="77777777" w:rsidR="0085747A" w:rsidRPr="003A2B38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A2B38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A2B38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A2B38" w14:paraId="5E7E4A71" w14:textId="77777777" w:rsidTr="00267E07">
        <w:tc>
          <w:tcPr>
            <w:tcW w:w="1680" w:type="dxa"/>
          </w:tcPr>
          <w:p w14:paraId="6B7D1841" w14:textId="77777777" w:rsidR="0085747A" w:rsidRPr="003A2B38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A2B38">
              <w:rPr>
                <w:b w:val="0"/>
                <w:smallCaps w:val="0"/>
                <w:szCs w:val="24"/>
              </w:rPr>
              <w:t>EK</w:t>
            </w:r>
            <w:r w:rsidRPr="003A2B38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9186F26" w14:textId="503B8E4E" w:rsidR="0085747A" w:rsidRPr="003A2B38" w:rsidRDefault="00150C6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A2B38">
              <w:rPr>
                <w:b w:val="0"/>
                <w:smallCaps w:val="0"/>
                <w:szCs w:val="24"/>
              </w:rPr>
              <w:t xml:space="preserve">Scharakteryzuje </w:t>
            </w:r>
            <w:r w:rsidR="00537C85">
              <w:rPr>
                <w:b w:val="0"/>
                <w:smallCaps w:val="0"/>
                <w:szCs w:val="24"/>
              </w:rPr>
              <w:t xml:space="preserve">w pogłębiony sposób </w:t>
            </w:r>
            <w:r w:rsidRPr="003A2B38">
              <w:rPr>
                <w:b w:val="0"/>
                <w:smallCaps w:val="0"/>
                <w:szCs w:val="24"/>
              </w:rPr>
              <w:t>psychologiczne koncepcje religijności</w:t>
            </w:r>
            <w:r w:rsidR="00051403" w:rsidRPr="003A2B38">
              <w:rPr>
                <w:b w:val="0"/>
                <w:smallCaps w:val="0"/>
                <w:szCs w:val="24"/>
              </w:rPr>
              <w:t>, ich psychospołeczne uwarunkowania</w:t>
            </w:r>
            <w:r w:rsidRPr="003A2B38">
              <w:rPr>
                <w:b w:val="0"/>
                <w:smallCaps w:val="0"/>
                <w:szCs w:val="24"/>
              </w:rPr>
              <w:t xml:space="preserve"> </w:t>
            </w:r>
            <w:r w:rsidR="00051403" w:rsidRPr="003A2B38">
              <w:rPr>
                <w:b w:val="0"/>
                <w:smallCaps w:val="0"/>
                <w:szCs w:val="24"/>
              </w:rPr>
              <w:t>oraz</w:t>
            </w:r>
            <w:r w:rsidRPr="003A2B38">
              <w:rPr>
                <w:b w:val="0"/>
                <w:smallCaps w:val="0"/>
                <w:szCs w:val="24"/>
              </w:rPr>
              <w:t xml:space="preserve"> metody ich pomiaru</w:t>
            </w:r>
            <w:r w:rsidR="006D5AB2"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DEF7A77" w14:textId="54DAFD25" w:rsidR="005A0138" w:rsidRDefault="005A0138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K_W02</w:t>
            </w:r>
          </w:p>
          <w:p w14:paraId="796CD041" w14:textId="4EC6FB93" w:rsidR="008E7279" w:rsidRPr="003A2B38" w:rsidRDefault="00150C6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A2B38">
              <w:rPr>
                <w:b w:val="0"/>
                <w:smallCaps w:val="0"/>
                <w:szCs w:val="24"/>
              </w:rPr>
              <w:t>K_W16</w:t>
            </w:r>
          </w:p>
        </w:tc>
      </w:tr>
      <w:tr w:rsidR="0085747A" w:rsidRPr="003A2B38" w14:paraId="2DB3B221" w14:textId="77777777" w:rsidTr="00267E07">
        <w:tc>
          <w:tcPr>
            <w:tcW w:w="1680" w:type="dxa"/>
          </w:tcPr>
          <w:p w14:paraId="2DFAC292" w14:textId="77777777" w:rsidR="0085747A" w:rsidRPr="003A2B38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A2B38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80715A3" w14:textId="2DE24778" w:rsidR="00267E07" w:rsidRPr="003A2B38" w:rsidRDefault="0005140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A2B38">
              <w:rPr>
                <w:b w:val="0"/>
                <w:smallCaps w:val="0"/>
                <w:szCs w:val="24"/>
              </w:rPr>
              <w:t xml:space="preserve">Potrafi komunikować się z </w:t>
            </w:r>
            <w:r w:rsidR="00267E07" w:rsidRPr="003A2B38">
              <w:rPr>
                <w:b w:val="0"/>
                <w:smallCaps w:val="0"/>
                <w:szCs w:val="24"/>
              </w:rPr>
              <w:t>przedstawicielami</w:t>
            </w:r>
            <w:r w:rsidRPr="003A2B38">
              <w:rPr>
                <w:b w:val="0"/>
                <w:smallCaps w:val="0"/>
                <w:szCs w:val="24"/>
              </w:rPr>
              <w:t xml:space="preserve"> innych profesji</w:t>
            </w:r>
            <w:r w:rsidR="00F917E3" w:rsidRPr="003A2B38">
              <w:rPr>
                <w:b w:val="0"/>
                <w:smallCaps w:val="0"/>
                <w:szCs w:val="24"/>
              </w:rPr>
              <w:t>,</w:t>
            </w:r>
            <w:r w:rsidRPr="003A2B38">
              <w:rPr>
                <w:b w:val="0"/>
                <w:smallCaps w:val="0"/>
                <w:szCs w:val="24"/>
              </w:rPr>
              <w:t xml:space="preserve"> związanymi z </w:t>
            </w:r>
            <w:r w:rsidR="00267E07" w:rsidRPr="003A2B38">
              <w:rPr>
                <w:b w:val="0"/>
                <w:smallCaps w:val="0"/>
                <w:szCs w:val="24"/>
              </w:rPr>
              <w:t xml:space="preserve">religią i religijnością, </w:t>
            </w:r>
            <w:r w:rsidR="00F917E3" w:rsidRPr="003A2B38">
              <w:rPr>
                <w:b w:val="0"/>
                <w:smallCaps w:val="0"/>
                <w:szCs w:val="24"/>
              </w:rPr>
              <w:t>zwracając uwagę</w:t>
            </w:r>
            <w:r w:rsidR="00267E07" w:rsidRPr="003A2B38">
              <w:rPr>
                <w:b w:val="0"/>
                <w:smallCaps w:val="0"/>
                <w:szCs w:val="24"/>
              </w:rPr>
              <w:t xml:space="preserve"> na aspekty psychologiczne</w:t>
            </w:r>
            <w:r w:rsidR="00F917E3" w:rsidRPr="003A2B38">
              <w:rPr>
                <w:b w:val="0"/>
                <w:smallCaps w:val="0"/>
                <w:szCs w:val="24"/>
              </w:rPr>
              <w:t xml:space="preserve"> tych zjawisk</w:t>
            </w:r>
            <w:r w:rsidR="006D5AB2"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2D5C358" w14:textId="1406F666" w:rsidR="00267E07" w:rsidRPr="003A2B38" w:rsidRDefault="0005140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A2B38">
              <w:rPr>
                <w:b w:val="0"/>
                <w:smallCaps w:val="0"/>
                <w:szCs w:val="24"/>
              </w:rPr>
              <w:t>K_U18</w:t>
            </w:r>
          </w:p>
        </w:tc>
      </w:tr>
      <w:tr w:rsidR="006D5AB2" w:rsidRPr="003A2B38" w14:paraId="63398C02" w14:textId="77777777" w:rsidTr="00267E07">
        <w:tc>
          <w:tcPr>
            <w:tcW w:w="1680" w:type="dxa"/>
          </w:tcPr>
          <w:p w14:paraId="5B9E7AA7" w14:textId="3EF7F9BB" w:rsidR="006D5AB2" w:rsidRPr="003A2B38" w:rsidRDefault="006D5AB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69D439FF" w14:textId="2DD18F28" w:rsidR="006D5AB2" w:rsidRPr="006D5AB2" w:rsidRDefault="006D5AB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D5AB2">
              <w:rPr>
                <w:b w:val="0"/>
                <w:smallCaps w:val="0"/>
                <w:szCs w:val="24"/>
              </w:rPr>
              <w:t>Jest gotowy do otwartości i wchodzenia w relacje oraz doskonalenia siebie na polu osobowym i zawodowym</w:t>
            </w:r>
            <w:r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DC1E9F8" w14:textId="543AA663" w:rsidR="006D5AB2" w:rsidRPr="003A2B38" w:rsidRDefault="006D5AB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K_K06</w:t>
            </w:r>
          </w:p>
        </w:tc>
      </w:tr>
    </w:tbl>
    <w:p w14:paraId="70D325CC" w14:textId="77777777" w:rsidR="0085747A" w:rsidRPr="003A2B38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62436C65" w14:textId="77777777" w:rsidR="00D46FF3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3A2B38">
        <w:rPr>
          <w:rFonts w:ascii="Times New Roman" w:hAnsi="Times New Roman"/>
          <w:b/>
          <w:sz w:val="24"/>
          <w:szCs w:val="24"/>
        </w:rPr>
        <w:t>3.3</w:t>
      </w:r>
      <w:r w:rsidR="001D7B54" w:rsidRPr="003A2B38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3A2B38">
        <w:rPr>
          <w:rFonts w:ascii="Times New Roman" w:hAnsi="Times New Roman"/>
          <w:b/>
          <w:sz w:val="24"/>
          <w:szCs w:val="24"/>
        </w:rPr>
        <w:t>T</w:t>
      </w:r>
      <w:r w:rsidR="001D7B54" w:rsidRPr="003A2B38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14:paraId="6F5DF61F" w14:textId="4FA23E60" w:rsidR="0085747A" w:rsidRPr="003A2B38" w:rsidRDefault="007327BD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3A2B38">
        <w:rPr>
          <w:rFonts w:ascii="Times New Roman" w:hAnsi="Times New Roman"/>
          <w:sz w:val="24"/>
          <w:szCs w:val="24"/>
        </w:rPr>
        <w:t xml:space="preserve">  </w:t>
      </w:r>
    </w:p>
    <w:p w14:paraId="676149E0" w14:textId="4C2FD677" w:rsidR="00675843" w:rsidRPr="00D46FF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A2B38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A2B38" w14:paraId="5468F32A" w14:textId="77777777" w:rsidTr="00923D7D">
        <w:tc>
          <w:tcPr>
            <w:tcW w:w="9639" w:type="dxa"/>
          </w:tcPr>
          <w:p w14:paraId="1A5BF23E" w14:textId="77777777" w:rsidR="0085747A" w:rsidRPr="00D46FF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  <w:sz w:val="24"/>
                <w:szCs w:val="24"/>
              </w:rPr>
            </w:pPr>
            <w:r w:rsidRPr="00D46FF3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</w:p>
        </w:tc>
      </w:tr>
      <w:tr w:rsidR="0085747A" w:rsidRPr="003A2B38" w14:paraId="56765695" w14:textId="77777777" w:rsidTr="00923D7D">
        <w:tc>
          <w:tcPr>
            <w:tcW w:w="9639" w:type="dxa"/>
          </w:tcPr>
          <w:p w14:paraId="59456667" w14:textId="0198DA10" w:rsidR="0085747A" w:rsidRPr="003A2B38" w:rsidRDefault="00DB27A3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3A2B38">
              <w:rPr>
                <w:rFonts w:ascii="Times New Roman" w:hAnsi="Times New Roman"/>
                <w:sz w:val="24"/>
                <w:szCs w:val="24"/>
              </w:rPr>
              <w:t>Psychologia religii jako dyscyplina empiryczna - przedmiot, cele, metody badań.</w:t>
            </w:r>
          </w:p>
        </w:tc>
      </w:tr>
      <w:tr w:rsidR="00402996" w:rsidRPr="003A2B38" w14:paraId="787E0B02" w14:textId="77777777" w:rsidTr="00923D7D">
        <w:tc>
          <w:tcPr>
            <w:tcW w:w="9639" w:type="dxa"/>
          </w:tcPr>
          <w:p w14:paraId="7FFF1964" w14:textId="4162EAB7" w:rsidR="00402996" w:rsidRPr="003A2B38" w:rsidRDefault="00402996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3A2B38">
              <w:rPr>
                <w:rFonts w:ascii="Times New Roman" w:hAnsi="Times New Roman"/>
                <w:sz w:val="24"/>
                <w:szCs w:val="24"/>
              </w:rPr>
              <w:t xml:space="preserve">Psychologiczne źródła religijności. </w:t>
            </w:r>
          </w:p>
        </w:tc>
      </w:tr>
      <w:tr w:rsidR="00402996" w:rsidRPr="003A2B38" w14:paraId="3BF0CEFA" w14:textId="77777777" w:rsidTr="00923D7D">
        <w:tc>
          <w:tcPr>
            <w:tcW w:w="9639" w:type="dxa"/>
          </w:tcPr>
          <w:p w14:paraId="662887DB" w14:textId="11454B6D" w:rsidR="00402996" w:rsidRPr="003A2B38" w:rsidRDefault="00402996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3A2B38">
              <w:rPr>
                <w:rFonts w:ascii="Times New Roman" w:hAnsi="Times New Roman"/>
                <w:sz w:val="24"/>
                <w:szCs w:val="24"/>
              </w:rPr>
              <w:t>Psychologiczne koncepcje doświadczenia religijnego.</w:t>
            </w:r>
          </w:p>
        </w:tc>
      </w:tr>
      <w:tr w:rsidR="00CB48C7" w:rsidRPr="003A2B38" w14:paraId="0C552366" w14:textId="77777777" w:rsidTr="00923D7D">
        <w:tc>
          <w:tcPr>
            <w:tcW w:w="9639" w:type="dxa"/>
          </w:tcPr>
          <w:p w14:paraId="665CAC91" w14:textId="2EF318A6" w:rsidR="00CB48C7" w:rsidRPr="003A2B38" w:rsidRDefault="00CB48C7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3A2B38">
              <w:rPr>
                <w:rFonts w:ascii="Times New Roman" w:hAnsi="Times New Roman"/>
                <w:sz w:val="24"/>
                <w:szCs w:val="24"/>
              </w:rPr>
              <w:t xml:space="preserve">Religia a osobowość. </w:t>
            </w:r>
          </w:p>
        </w:tc>
      </w:tr>
      <w:tr w:rsidR="00CB48C7" w:rsidRPr="003A2B38" w14:paraId="2BE97AB1" w14:textId="77777777" w:rsidTr="00923D7D">
        <w:tc>
          <w:tcPr>
            <w:tcW w:w="9639" w:type="dxa"/>
          </w:tcPr>
          <w:p w14:paraId="4AAEB884" w14:textId="5F7A8D7A" w:rsidR="00CB48C7" w:rsidRPr="003A2B38" w:rsidRDefault="004B6C8F" w:rsidP="004B6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B38">
              <w:rPr>
                <w:rFonts w:ascii="Times New Roman" w:hAnsi="Times New Roman"/>
                <w:sz w:val="24"/>
                <w:szCs w:val="24"/>
              </w:rPr>
              <w:t>Psychologiczne koncepcje dojrzałej religijności. Religijność</w:t>
            </w:r>
            <w:r w:rsidR="00CB48C7" w:rsidRPr="003A2B38">
              <w:rPr>
                <w:rFonts w:ascii="Times New Roman" w:hAnsi="Times New Roman"/>
                <w:sz w:val="24"/>
                <w:szCs w:val="24"/>
              </w:rPr>
              <w:t xml:space="preserve"> wewnętrzn</w:t>
            </w:r>
            <w:r w:rsidRPr="003A2B38">
              <w:rPr>
                <w:rFonts w:ascii="Times New Roman" w:hAnsi="Times New Roman"/>
                <w:sz w:val="24"/>
                <w:szCs w:val="24"/>
              </w:rPr>
              <w:t>a</w:t>
            </w:r>
            <w:r w:rsidR="00CB48C7" w:rsidRPr="003A2B38">
              <w:rPr>
                <w:rFonts w:ascii="Times New Roman" w:hAnsi="Times New Roman"/>
                <w:sz w:val="24"/>
                <w:szCs w:val="24"/>
              </w:rPr>
              <w:t xml:space="preserve"> i zewnętrzn</w:t>
            </w:r>
            <w:r w:rsidRPr="003A2B38">
              <w:rPr>
                <w:rFonts w:ascii="Times New Roman" w:hAnsi="Times New Roman"/>
                <w:sz w:val="24"/>
                <w:szCs w:val="24"/>
              </w:rPr>
              <w:t>a (G. Allport)</w:t>
            </w:r>
            <w:r w:rsidR="00CB48C7" w:rsidRPr="003A2B38">
              <w:rPr>
                <w:rFonts w:ascii="Times New Roman" w:hAnsi="Times New Roman"/>
                <w:sz w:val="24"/>
                <w:szCs w:val="24"/>
              </w:rPr>
              <w:t>.</w:t>
            </w:r>
            <w:r w:rsidRPr="003A2B38">
              <w:rPr>
                <w:rFonts w:ascii="Times New Roman" w:hAnsi="Times New Roman"/>
                <w:sz w:val="24"/>
                <w:szCs w:val="24"/>
              </w:rPr>
              <w:t xml:space="preserve"> Religie autorytatywne i humanistyczne (E. Fromm). </w:t>
            </w:r>
            <w:r w:rsidR="006F593A" w:rsidRPr="003A2B38">
              <w:rPr>
                <w:rFonts w:ascii="Times New Roman" w:hAnsi="Times New Roman"/>
                <w:sz w:val="24"/>
                <w:szCs w:val="24"/>
              </w:rPr>
              <w:t xml:space="preserve">Religijność autonomiczna i nieautonomiczna (P. Socha). </w:t>
            </w:r>
            <w:r w:rsidRPr="003A2B38">
              <w:rPr>
                <w:rFonts w:ascii="Times New Roman" w:hAnsi="Times New Roman"/>
                <w:sz w:val="24"/>
                <w:szCs w:val="24"/>
              </w:rPr>
              <w:t xml:space="preserve">Kryteria dojrzałej religii wg W. Clarka. </w:t>
            </w:r>
            <w:r w:rsidR="006F593A" w:rsidRPr="003A2B38">
              <w:rPr>
                <w:rFonts w:ascii="Times New Roman" w:hAnsi="Times New Roman"/>
                <w:sz w:val="24"/>
                <w:szCs w:val="24"/>
              </w:rPr>
              <w:t>Dojrzała religijność wg Z. Chlewińskiego.</w:t>
            </w:r>
          </w:p>
        </w:tc>
      </w:tr>
      <w:tr w:rsidR="006752E3" w:rsidRPr="003A2B38" w14:paraId="0F7CAD07" w14:textId="77777777" w:rsidTr="00923D7D">
        <w:tc>
          <w:tcPr>
            <w:tcW w:w="9639" w:type="dxa"/>
          </w:tcPr>
          <w:p w14:paraId="042B62DF" w14:textId="354316F1" w:rsidR="006752E3" w:rsidRPr="003A2B38" w:rsidRDefault="006752E3" w:rsidP="006F5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B38">
              <w:rPr>
                <w:rFonts w:ascii="Times New Roman" w:hAnsi="Times New Roman"/>
                <w:sz w:val="24"/>
                <w:szCs w:val="24"/>
              </w:rPr>
              <w:t>Doświadczenia z dzieciństwa a rozwój religijności.</w:t>
            </w:r>
            <w:r w:rsidR="004B6C8F" w:rsidRPr="003A2B38">
              <w:rPr>
                <w:rFonts w:ascii="Times New Roman" w:hAnsi="Times New Roman"/>
                <w:sz w:val="24"/>
                <w:szCs w:val="24"/>
              </w:rPr>
              <w:t xml:space="preserve"> Etapy rozwoju religijnego wg Cz. Walesy i </w:t>
            </w:r>
            <w:r w:rsidR="006F593A" w:rsidRPr="003A2B38">
              <w:rPr>
                <w:rFonts w:ascii="Times New Roman" w:hAnsi="Times New Roman"/>
                <w:sz w:val="24"/>
                <w:szCs w:val="24"/>
              </w:rPr>
              <w:t>V. Geni.</w:t>
            </w:r>
          </w:p>
        </w:tc>
      </w:tr>
      <w:tr w:rsidR="0085747A" w:rsidRPr="003A2B38" w14:paraId="1AEF10AE" w14:textId="77777777" w:rsidTr="00923D7D">
        <w:tc>
          <w:tcPr>
            <w:tcW w:w="9639" w:type="dxa"/>
          </w:tcPr>
          <w:p w14:paraId="14E471D1" w14:textId="27E798B5" w:rsidR="0085747A" w:rsidRPr="003A2B38" w:rsidRDefault="00C43142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Praktyki religijne w aspekcie psychologicznym. </w:t>
            </w:r>
            <w:r w:rsidR="00B6575D" w:rsidRPr="003A2B38">
              <w:rPr>
                <w:rFonts w:ascii="Times New Roman" w:hAnsi="Times New Roman"/>
                <w:sz w:val="24"/>
                <w:szCs w:val="24"/>
              </w:rPr>
              <w:t>Religijne strategie radzenia sobie.</w:t>
            </w:r>
          </w:p>
        </w:tc>
      </w:tr>
      <w:tr w:rsidR="0085747A" w:rsidRPr="003A2B38" w14:paraId="51A58742" w14:textId="77777777" w:rsidTr="00923D7D">
        <w:tc>
          <w:tcPr>
            <w:tcW w:w="9639" w:type="dxa"/>
          </w:tcPr>
          <w:p w14:paraId="605FAE10" w14:textId="30359A85" w:rsidR="0085747A" w:rsidRPr="003A2B38" w:rsidRDefault="00DF6753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3A2B38">
              <w:rPr>
                <w:rFonts w:ascii="Times New Roman" w:hAnsi="Times New Roman"/>
                <w:sz w:val="24"/>
                <w:szCs w:val="24"/>
              </w:rPr>
              <w:t>Kryzysy religijne.</w:t>
            </w:r>
          </w:p>
        </w:tc>
      </w:tr>
      <w:tr w:rsidR="00B50C77" w:rsidRPr="003A2B38" w14:paraId="1207E01F" w14:textId="77777777" w:rsidTr="00923D7D">
        <w:tc>
          <w:tcPr>
            <w:tcW w:w="9639" w:type="dxa"/>
          </w:tcPr>
          <w:p w14:paraId="53EBA438" w14:textId="0E91C842" w:rsidR="00B50C77" w:rsidRPr="003A2B38" w:rsidRDefault="00B50C77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Pr="00B50C77">
              <w:rPr>
                <w:rFonts w:ascii="Times New Roman" w:hAnsi="Times New Roman"/>
                <w:sz w:val="24"/>
                <w:szCs w:val="24"/>
              </w:rPr>
              <w:t>onteistyczne praktyki i doświadczenia religijne.</w:t>
            </w:r>
          </w:p>
        </w:tc>
      </w:tr>
      <w:tr w:rsidR="00150C6B" w:rsidRPr="003A2B38" w14:paraId="53C0BBC2" w14:textId="77777777" w:rsidTr="00923D7D">
        <w:tc>
          <w:tcPr>
            <w:tcW w:w="9639" w:type="dxa"/>
          </w:tcPr>
          <w:p w14:paraId="75C64E8F" w14:textId="4CA1C036" w:rsidR="00150C6B" w:rsidRPr="003A2B38" w:rsidRDefault="00150C6B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3A2B38">
              <w:rPr>
                <w:rFonts w:ascii="Times New Roman" w:hAnsi="Times New Roman"/>
                <w:sz w:val="24"/>
                <w:szCs w:val="24"/>
              </w:rPr>
              <w:t>Psychologiczne metody badania religijności.</w:t>
            </w:r>
          </w:p>
        </w:tc>
      </w:tr>
    </w:tbl>
    <w:p w14:paraId="5642DAF2" w14:textId="77777777" w:rsidR="0085747A" w:rsidRPr="003A2B38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D66C4D" w14:textId="77777777" w:rsidR="0085747A" w:rsidRPr="003A2B3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A2B38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3A2B38">
        <w:rPr>
          <w:rFonts w:ascii="Times New Roman" w:hAnsi="Times New Roman"/>
          <w:sz w:val="24"/>
          <w:szCs w:val="24"/>
        </w:rPr>
        <w:t xml:space="preserve">, </w:t>
      </w:r>
      <w:r w:rsidRPr="003A2B38">
        <w:rPr>
          <w:rFonts w:ascii="Times New Roman" w:hAnsi="Times New Roman"/>
          <w:sz w:val="24"/>
          <w:szCs w:val="24"/>
        </w:rPr>
        <w:t xml:space="preserve">zajęć praktycznych </w:t>
      </w:r>
    </w:p>
    <w:p w14:paraId="06059F84" w14:textId="77777777" w:rsidR="0085747A" w:rsidRPr="003A2B38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A2B38" w14:paraId="4A51EFA0" w14:textId="77777777" w:rsidTr="00DF6753">
        <w:tc>
          <w:tcPr>
            <w:tcW w:w="9520" w:type="dxa"/>
          </w:tcPr>
          <w:p w14:paraId="20C540C1" w14:textId="77777777" w:rsidR="0085747A" w:rsidRPr="003A2B3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3A2B38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3A2B38" w14:paraId="15B51A0A" w14:textId="77777777" w:rsidTr="00DF6753">
        <w:tc>
          <w:tcPr>
            <w:tcW w:w="9520" w:type="dxa"/>
          </w:tcPr>
          <w:p w14:paraId="446299DA" w14:textId="6227BF96" w:rsidR="0085747A" w:rsidRPr="003A2B38" w:rsidRDefault="004B127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A2B38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</w:tbl>
    <w:p w14:paraId="7041AB56" w14:textId="77777777" w:rsidR="0085747A" w:rsidRPr="003A2B38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2256E320" w14:textId="77777777" w:rsidR="0085747A" w:rsidRPr="003A2B38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3A2B38">
        <w:rPr>
          <w:smallCaps w:val="0"/>
          <w:szCs w:val="24"/>
        </w:rPr>
        <w:t>3.4 Metody dydaktyczne</w:t>
      </w:r>
      <w:r w:rsidRPr="003A2B38">
        <w:rPr>
          <w:b w:val="0"/>
          <w:smallCaps w:val="0"/>
          <w:szCs w:val="24"/>
        </w:rPr>
        <w:t xml:space="preserve"> </w:t>
      </w:r>
    </w:p>
    <w:p w14:paraId="7A541737" w14:textId="77777777" w:rsidR="0085747A" w:rsidRPr="003A2B3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36ACCF6" w14:textId="11F8C96E" w:rsidR="00153C41" w:rsidRPr="003A2B38" w:rsidRDefault="006F593A" w:rsidP="009C54AE">
      <w:pPr>
        <w:pStyle w:val="Punktygwne"/>
        <w:spacing w:before="0" w:after="0"/>
        <w:jc w:val="both"/>
        <w:rPr>
          <w:iCs/>
          <w:szCs w:val="24"/>
        </w:rPr>
      </w:pPr>
      <w:r w:rsidRPr="003A2B38">
        <w:rPr>
          <w:b w:val="0"/>
          <w:iCs/>
          <w:smallCaps w:val="0"/>
          <w:szCs w:val="24"/>
        </w:rPr>
        <w:t>W</w:t>
      </w:r>
      <w:r w:rsidR="00153C41" w:rsidRPr="003A2B38">
        <w:rPr>
          <w:b w:val="0"/>
          <w:iCs/>
          <w:smallCaps w:val="0"/>
          <w:szCs w:val="24"/>
        </w:rPr>
        <w:t>ykład</w:t>
      </w:r>
      <w:r w:rsidR="0085747A" w:rsidRPr="003A2B38">
        <w:rPr>
          <w:b w:val="0"/>
          <w:iCs/>
          <w:smallCaps w:val="0"/>
          <w:szCs w:val="24"/>
        </w:rPr>
        <w:t xml:space="preserve"> problemowy</w:t>
      </w:r>
      <w:r w:rsidR="0063166F">
        <w:rPr>
          <w:b w:val="0"/>
          <w:iCs/>
          <w:smallCaps w:val="0"/>
          <w:szCs w:val="24"/>
        </w:rPr>
        <w:t xml:space="preserve">, </w:t>
      </w:r>
      <w:r w:rsidR="0085747A" w:rsidRPr="003A2B38">
        <w:rPr>
          <w:b w:val="0"/>
          <w:iCs/>
          <w:smallCaps w:val="0"/>
          <w:szCs w:val="24"/>
        </w:rPr>
        <w:t>wykład z prezentacją multimedialną</w:t>
      </w:r>
      <w:r w:rsidR="00923D7D" w:rsidRPr="003A2B38">
        <w:rPr>
          <w:b w:val="0"/>
          <w:iCs/>
          <w:smallCaps w:val="0"/>
          <w:szCs w:val="24"/>
        </w:rPr>
        <w:t>,</w:t>
      </w:r>
      <w:r w:rsidR="0085747A" w:rsidRPr="003A2B38">
        <w:rPr>
          <w:b w:val="0"/>
          <w:iCs/>
          <w:smallCaps w:val="0"/>
          <w:szCs w:val="24"/>
        </w:rPr>
        <w:t xml:space="preserve"> metody kształcenia na odległość </w:t>
      </w:r>
      <w:r w:rsidRPr="003A2B38">
        <w:rPr>
          <w:b w:val="0"/>
          <w:iCs/>
          <w:smallCaps w:val="0"/>
          <w:szCs w:val="24"/>
        </w:rPr>
        <w:t xml:space="preserve">(wykład z wykorzystaniem </w:t>
      </w:r>
      <w:r w:rsidR="00553E63" w:rsidRPr="003A2B38">
        <w:rPr>
          <w:b w:val="0"/>
          <w:iCs/>
          <w:smallCaps w:val="0"/>
          <w:szCs w:val="24"/>
        </w:rPr>
        <w:t xml:space="preserve">aplikacji </w:t>
      </w:r>
      <w:r w:rsidRPr="003A2B38">
        <w:rPr>
          <w:b w:val="0"/>
          <w:iCs/>
          <w:smallCaps w:val="0"/>
          <w:szCs w:val="24"/>
        </w:rPr>
        <w:t>MS Teams).</w:t>
      </w:r>
    </w:p>
    <w:p w14:paraId="260D67B9" w14:textId="77777777" w:rsidR="0085747A" w:rsidRPr="003A2B3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B50F50D" w14:textId="77777777" w:rsidR="00E960BB" w:rsidRPr="003A2B38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D5FB93F" w14:textId="77777777" w:rsidR="00E960BB" w:rsidRPr="003A2B38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7C526A25" w14:textId="77777777" w:rsidR="0085747A" w:rsidRPr="003A2B38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3A2B38">
        <w:rPr>
          <w:smallCaps w:val="0"/>
          <w:szCs w:val="24"/>
        </w:rPr>
        <w:t xml:space="preserve">4. </w:t>
      </w:r>
      <w:r w:rsidR="0085747A" w:rsidRPr="003A2B38">
        <w:rPr>
          <w:smallCaps w:val="0"/>
          <w:szCs w:val="24"/>
        </w:rPr>
        <w:t>METODY I KRYTERIA OCENY</w:t>
      </w:r>
      <w:r w:rsidR="009F4610" w:rsidRPr="003A2B38">
        <w:rPr>
          <w:smallCaps w:val="0"/>
          <w:szCs w:val="24"/>
        </w:rPr>
        <w:t xml:space="preserve"> </w:t>
      </w:r>
    </w:p>
    <w:p w14:paraId="00BEF97E" w14:textId="77777777" w:rsidR="00923D7D" w:rsidRPr="003A2B38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976078D" w14:textId="77777777" w:rsidR="0085747A" w:rsidRPr="003A2B38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3A2B38">
        <w:rPr>
          <w:smallCaps w:val="0"/>
          <w:szCs w:val="24"/>
        </w:rPr>
        <w:t xml:space="preserve">4.1 Sposoby weryfikacji efektów </w:t>
      </w:r>
      <w:r w:rsidR="00C05F44" w:rsidRPr="003A2B38">
        <w:rPr>
          <w:smallCaps w:val="0"/>
          <w:szCs w:val="24"/>
        </w:rPr>
        <w:t>uczenia się</w:t>
      </w:r>
    </w:p>
    <w:p w14:paraId="000C8F95" w14:textId="77777777" w:rsidR="0085747A" w:rsidRPr="003A2B3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5702"/>
        <w:gridCol w:w="2117"/>
      </w:tblGrid>
      <w:tr w:rsidR="0085747A" w:rsidRPr="003A2B38" w14:paraId="703FC537" w14:textId="77777777" w:rsidTr="00D46FF3">
        <w:tc>
          <w:tcPr>
            <w:tcW w:w="1701" w:type="dxa"/>
            <w:vAlign w:val="center"/>
          </w:tcPr>
          <w:p w14:paraId="7CED0085" w14:textId="77777777" w:rsidR="0085747A" w:rsidRPr="003A2B38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A2B38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02" w:type="dxa"/>
            <w:vAlign w:val="center"/>
          </w:tcPr>
          <w:p w14:paraId="2B39F3C4" w14:textId="77777777" w:rsidR="0085747A" w:rsidRPr="003A2B38" w:rsidRDefault="00F974D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3A2B38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9497AA5" w14:textId="77777777" w:rsidR="0085747A" w:rsidRPr="003A2B38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A2B38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3A2B38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2F300FB" w14:textId="77777777" w:rsidR="00923D7D" w:rsidRPr="003A2B38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A2B38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7F796C61" w14:textId="77777777" w:rsidR="0085747A" w:rsidRPr="003A2B38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A2B38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3A2B38" w14:paraId="45D8DABC" w14:textId="77777777" w:rsidTr="00D46FF3">
        <w:tc>
          <w:tcPr>
            <w:tcW w:w="1701" w:type="dxa"/>
          </w:tcPr>
          <w:p w14:paraId="597DB21C" w14:textId="5F32BFE7" w:rsidR="0085747A" w:rsidRPr="003A2B38" w:rsidRDefault="00716A39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85747A" w:rsidRPr="003A2B38">
              <w:rPr>
                <w:b w:val="0"/>
                <w:szCs w:val="24"/>
              </w:rPr>
              <w:t xml:space="preserve">_ 01 </w:t>
            </w:r>
          </w:p>
        </w:tc>
        <w:tc>
          <w:tcPr>
            <w:tcW w:w="5702" w:type="dxa"/>
          </w:tcPr>
          <w:p w14:paraId="4626C200" w14:textId="1A850E18" w:rsidR="0085747A" w:rsidRPr="003A2B38" w:rsidRDefault="004838E8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A2B38">
              <w:rPr>
                <w:b w:val="0"/>
                <w:smallCaps w:val="0"/>
                <w:szCs w:val="24"/>
              </w:rPr>
              <w:t>praca pisemna</w:t>
            </w:r>
            <w:r w:rsidR="00A746B5">
              <w:rPr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7ED4E12" w14:textId="68020E76" w:rsidR="0085747A" w:rsidRPr="003A2B38" w:rsidRDefault="004838E8" w:rsidP="002C5E0A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A2B38">
              <w:rPr>
                <w:b w:val="0"/>
                <w:smallCaps w:val="0"/>
                <w:szCs w:val="24"/>
              </w:rPr>
              <w:t>w.</w:t>
            </w:r>
          </w:p>
        </w:tc>
      </w:tr>
      <w:tr w:rsidR="0085747A" w:rsidRPr="003A2B38" w14:paraId="5A045740" w14:textId="77777777" w:rsidTr="00D46FF3">
        <w:tc>
          <w:tcPr>
            <w:tcW w:w="1701" w:type="dxa"/>
          </w:tcPr>
          <w:p w14:paraId="2B4C421A" w14:textId="53131973" w:rsidR="0085747A" w:rsidRPr="003A2B38" w:rsidRDefault="00716A39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85747A" w:rsidRPr="003A2B38">
              <w:rPr>
                <w:b w:val="0"/>
                <w:szCs w:val="24"/>
              </w:rPr>
              <w:t>_ 02</w:t>
            </w:r>
          </w:p>
        </w:tc>
        <w:tc>
          <w:tcPr>
            <w:tcW w:w="5702" w:type="dxa"/>
          </w:tcPr>
          <w:p w14:paraId="2790B730" w14:textId="121D8B11" w:rsidR="0085747A" w:rsidRPr="003A2B38" w:rsidRDefault="00A746B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746B5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5D07ACF" w14:textId="1513C092" w:rsidR="0085747A" w:rsidRPr="003A2B38" w:rsidRDefault="004838E8" w:rsidP="002C5E0A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A2B38">
              <w:rPr>
                <w:b w:val="0"/>
                <w:smallCaps w:val="0"/>
                <w:szCs w:val="24"/>
              </w:rPr>
              <w:t>w.</w:t>
            </w:r>
          </w:p>
        </w:tc>
      </w:tr>
      <w:tr w:rsidR="00716A39" w:rsidRPr="003A2B38" w14:paraId="38B302C3" w14:textId="77777777" w:rsidTr="00D46FF3">
        <w:tc>
          <w:tcPr>
            <w:tcW w:w="1701" w:type="dxa"/>
          </w:tcPr>
          <w:p w14:paraId="729756ED" w14:textId="6327C09F" w:rsidR="00716A39" w:rsidRPr="003A2B38" w:rsidRDefault="00716A39" w:rsidP="00716A39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EK_03</w:t>
            </w:r>
          </w:p>
        </w:tc>
        <w:tc>
          <w:tcPr>
            <w:tcW w:w="5702" w:type="dxa"/>
          </w:tcPr>
          <w:p w14:paraId="32EEBDCE" w14:textId="0493031E" w:rsidR="00716A39" w:rsidRPr="00A746B5" w:rsidRDefault="00716A39" w:rsidP="00716A3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746B5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BF45D7C" w14:textId="16EB548B" w:rsidR="00716A39" w:rsidRPr="003A2B38" w:rsidRDefault="00716A39" w:rsidP="00716A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A2B38">
              <w:rPr>
                <w:b w:val="0"/>
                <w:smallCaps w:val="0"/>
                <w:szCs w:val="24"/>
              </w:rPr>
              <w:t>w.</w:t>
            </w:r>
          </w:p>
        </w:tc>
      </w:tr>
    </w:tbl>
    <w:p w14:paraId="73941C6C" w14:textId="77777777" w:rsidR="00923D7D" w:rsidRPr="003A2B38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141343D6" w14:textId="77777777" w:rsidR="0085747A" w:rsidRPr="003A2B38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3A2B38">
        <w:rPr>
          <w:smallCaps w:val="0"/>
          <w:szCs w:val="24"/>
        </w:rPr>
        <w:t xml:space="preserve">4.2 </w:t>
      </w:r>
      <w:r w:rsidR="0085747A" w:rsidRPr="003A2B38">
        <w:rPr>
          <w:smallCaps w:val="0"/>
          <w:szCs w:val="24"/>
        </w:rPr>
        <w:t>Warunki zaliczenia przedmiotu (kryteria oceniania)</w:t>
      </w:r>
      <w:r w:rsidR="00923D7D" w:rsidRPr="003A2B38">
        <w:rPr>
          <w:smallCaps w:val="0"/>
          <w:szCs w:val="24"/>
        </w:rPr>
        <w:t xml:space="preserve"> </w:t>
      </w:r>
    </w:p>
    <w:p w14:paraId="421E3219" w14:textId="77777777" w:rsidR="00923D7D" w:rsidRPr="003A2B38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A2B38" w14:paraId="2AB9882A" w14:textId="77777777" w:rsidTr="00923D7D">
        <w:tc>
          <w:tcPr>
            <w:tcW w:w="9670" w:type="dxa"/>
          </w:tcPr>
          <w:p w14:paraId="3BA68D9D" w14:textId="5EE73DDD" w:rsidR="00D46FF3" w:rsidRDefault="00196F34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Analiza jakościowa </w:t>
            </w:r>
            <w:r w:rsidR="00A33E4B">
              <w:rPr>
                <w:b w:val="0"/>
                <w:smallCaps w:val="0"/>
                <w:szCs w:val="24"/>
              </w:rPr>
              <w:t>odpowiedzi na pytania problemowe.</w:t>
            </w:r>
            <w:r>
              <w:rPr>
                <w:b w:val="0"/>
                <w:smallCaps w:val="0"/>
                <w:szCs w:val="24"/>
              </w:rPr>
              <w:t xml:space="preserve"> </w:t>
            </w:r>
          </w:p>
          <w:p w14:paraId="4C0303E7" w14:textId="7F939993" w:rsidR="0085747A" w:rsidRPr="003A2B38" w:rsidRDefault="003360A8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A2B38">
              <w:rPr>
                <w:b w:val="0"/>
                <w:smallCaps w:val="0"/>
                <w:szCs w:val="24"/>
              </w:rPr>
              <w:t xml:space="preserve">Analiza jakościowa </w:t>
            </w:r>
            <w:r w:rsidR="004838E8" w:rsidRPr="003A2B38">
              <w:rPr>
                <w:b w:val="0"/>
                <w:smallCaps w:val="0"/>
                <w:szCs w:val="24"/>
              </w:rPr>
              <w:t>pracy pisemnej.</w:t>
            </w:r>
          </w:p>
        </w:tc>
      </w:tr>
    </w:tbl>
    <w:p w14:paraId="2AA98588" w14:textId="77777777" w:rsidR="0085747A" w:rsidRPr="003A2B3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47476D1" w14:textId="77777777" w:rsidR="009F4610" w:rsidRPr="003A2B38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3A2B38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3A2B38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FF038C" w14:textId="77777777" w:rsidR="0085747A" w:rsidRPr="003A2B3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417"/>
      </w:tblGrid>
      <w:tr w:rsidR="0085747A" w:rsidRPr="003A2B38" w14:paraId="0F978B9A" w14:textId="77777777" w:rsidTr="00D46FF3">
        <w:tc>
          <w:tcPr>
            <w:tcW w:w="5103" w:type="dxa"/>
            <w:vAlign w:val="center"/>
          </w:tcPr>
          <w:p w14:paraId="4C37E09C" w14:textId="77777777" w:rsidR="0085747A" w:rsidRPr="003A2B3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B38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3A2B38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3A2B38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417" w:type="dxa"/>
            <w:vAlign w:val="center"/>
          </w:tcPr>
          <w:p w14:paraId="16B096D8" w14:textId="77777777" w:rsidR="0085747A" w:rsidRPr="003A2B3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B38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3A2B38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3A2B3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A2B38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7E5DFA" w:rsidRPr="003A2B38" w14:paraId="49C3EF91" w14:textId="77777777" w:rsidTr="00D46FF3">
        <w:tc>
          <w:tcPr>
            <w:tcW w:w="5103" w:type="dxa"/>
          </w:tcPr>
          <w:p w14:paraId="43D35016" w14:textId="45AFCBA8" w:rsidR="007E5DFA" w:rsidRPr="003A2B38" w:rsidRDefault="007E5DFA" w:rsidP="007E5DF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A2B38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417" w:type="dxa"/>
          </w:tcPr>
          <w:p w14:paraId="1CB43E3A" w14:textId="6722CD02" w:rsidR="007E5DFA" w:rsidRPr="003A2B38" w:rsidRDefault="007E5DFA" w:rsidP="007E5DF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B3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E5DFA" w:rsidRPr="003A2B38" w14:paraId="203D7CCB" w14:textId="77777777" w:rsidTr="00D46FF3">
        <w:tc>
          <w:tcPr>
            <w:tcW w:w="5103" w:type="dxa"/>
          </w:tcPr>
          <w:p w14:paraId="10635DB9" w14:textId="77777777" w:rsidR="007E5DFA" w:rsidRPr="003A2B38" w:rsidRDefault="007E5DFA" w:rsidP="007E5DF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A2B38">
              <w:rPr>
                <w:rFonts w:ascii="Times New Roman" w:hAnsi="Times New Roman"/>
                <w:sz w:val="24"/>
                <w:szCs w:val="24"/>
              </w:rPr>
              <w:t>Inne z udziałem nauczyciela akademickiego:</w:t>
            </w:r>
          </w:p>
          <w:p w14:paraId="7BB2C778" w14:textId="64B771A2" w:rsidR="007E5DFA" w:rsidRPr="003A2B38" w:rsidRDefault="007E5DFA" w:rsidP="007E5DF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A2B38">
              <w:rPr>
                <w:rFonts w:ascii="Times New Roman" w:hAnsi="Times New Roman"/>
                <w:sz w:val="24"/>
                <w:szCs w:val="24"/>
              </w:rPr>
              <w:t xml:space="preserve">- udział w konsultacjach </w:t>
            </w:r>
          </w:p>
        </w:tc>
        <w:tc>
          <w:tcPr>
            <w:tcW w:w="4417" w:type="dxa"/>
          </w:tcPr>
          <w:p w14:paraId="50EED663" w14:textId="77777777" w:rsidR="007E5DFA" w:rsidRPr="003A2B38" w:rsidRDefault="007E5DFA" w:rsidP="007E5DF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49B2DEC" w14:textId="5FBF2B2D" w:rsidR="007E5DFA" w:rsidRPr="003A2B38" w:rsidRDefault="00A746B5" w:rsidP="007E5DF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E5DFA" w:rsidRPr="003A2B38" w14:paraId="05C7422B" w14:textId="77777777" w:rsidTr="00D46FF3">
        <w:tc>
          <w:tcPr>
            <w:tcW w:w="5103" w:type="dxa"/>
          </w:tcPr>
          <w:p w14:paraId="2B6E4101" w14:textId="77777777" w:rsidR="007E5DFA" w:rsidRPr="003A2B38" w:rsidRDefault="007E5DFA" w:rsidP="007E5DF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A2B38">
              <w:rPr>
                <w:rFonts w:ascii="Times New Roman" w:hAnsi="Times New Roman"/>
                <w:sz w:val="24"/>
                <w:szCs w:val="24"/>
              </w:rPr>
              <w:t>Godziny niekontaktowe – praca własna studenta:</w:t>
            </w:r>
          </w:p>
          <w:p w14:paraId="3FC0800E" w14:textId="058AA022" w:rsidR="007E5DFA" w:rsidRPr="003A2B38" w:rsidRDefault="007E5DFA" w:rsidP="007E5DF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A2B38">
              <w:rPr>
                <w:rFonts w:ascii="Times New Roman" w:hAnsi="Times New Roman"/>
                <w:sz w:val="24"/>
                <w:szCs w:val="24"/>
              </w:rPr>
              <w:t xml:space="preserve">- czytanie literatury </w:t>
            </w:r>
          </w:p>
          <w:p w14:paraId="50AD824D" w14:textId="126CD37C" w:rsidR="007E5DFA" w:rsidRDefault="007E5DFA" w:rsidP="007E5DF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A2B38">
              <w:rPr>
                <w:rFonts w:ascii="Times New Roman" w:hAnsi="Times New Roman"/>
                <w:sz w:val="24"/>
                <w:szCs w:val="24"/>
              </w:rPr>
              <w:t xml:space="preserve">- przygotowanie do </w:t>
            </w:r>
            <w:r w:rsidR="00A746B5">
              <w:rPr>
                <w:rFonts w:ascii="Times New Roman" w:hAnsi="Times New Roman"/>
                <w:sz w:val="24"/>
                <w:szCs w:val="24"/>
              </w:rPr>
              <w:t>zajęć</w:t>
            </w:r>
          </w:p>
          <w:p w14:paraId="73F9FA62" w14:textId="20A75BD8" w:rsidR="00196F34" w:rsidRDefault="00196F34" w:rsidP="007E5DF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do kolokwium</w:t>
            </w:r>
          </w:p>
          <w:p w14:paraId="1DF76429" w14:textId="339D419B" w:rsidR="00A746B5" w:rsidRPr="003A2B38" w:rsidRDefault="00A746B5" w:rsidP="007E5DF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napisanie pracy pisemnej</w:t>
            </w:r>
          </w:p>
        </w:tc>
        <w:tc>
          <w:tcPr>
            <w:tcW w:w="4417" w:type="dxa"/>
          </w:tcPr>
          <w:p w14:paraId="2D5831DB" w14:textId="77777777" w:rsidR="007E5DFA" w:rsidRPr="003A2B38" w:rsidRDefault="007E5DFA" w:rsidP="007E5DF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8020CE9" w14:textId="171F5273" w:rsidR="007E5DFA" w:rsidRDefault="00A746B5" w:rsidP="007E5DF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14:paraId="56E24262" w14:textId="6F207AF5" w:rsidR="00A746B5" w:rsidRDefault="00A746B5" w:rsidP="007E5DF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96F34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63DA0F3" w14:textId="4F9B8BF7" w:rsidR="00196F34" w:rsidRPr="003A2B38" w:rsidRDefault="00196F34" w:rsidP="007E5DF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 w14:paraId="36CA3104" w14:textId="4E2C5EB7" w:rsidR="007E5DFA" w:rsidRPr="003A2B38" w:rsidRDefault="007E5DFA" w:rsidP="007E5DF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B3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5747A" w:rsidRPr="003A2B38" w14:paraId="7190EA22" w14:textId="77777777" w:rsidTr="00D46FF3">
        <w:tc>
          <w:tcPr>
            <w:tcW w:w="5103" w:type="dxa"/>
          </w:tcPr>
          <w:p w14:paraId="48422BAF" w14:textId="77777777" w:rsidR="0085747A" w:rsidRPr="003A2B38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A2B38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417" w:type="dxa"/>
          </w:tcPr>
          <w:p w14:paraId="2D92BE07" w14:textId="38F0FA82" w:rsidR="0085747A" w:rsidRPr="003A2B38" w:rsidRDefault="00A746B5" w:rsidP="00FC04E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5747A" w:rsidRPr="003A2B38" w14:paraId="5083036E" w14:textId="77777777" w:rsidTr="00D46FF3">
        <w:tc>
          <w:tcPr>
            <w:tcW w:w="5103" w:type="dxa"/>
          </w:tcPr>
          <w:p w14:paraId="5F730127" w14:textId="77777777" w:rsidR="0085747A" w:rsidRPr="003A2B38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A2B38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17" w:type="dxa"/>
          </w:tcPr>
          <w:p w14:paraId="5A001719" w14:textId="314E1E1F" w:rsidR="0085747A" w:rsidRPr="003A2B38" w:rsidRDefault="00A746B5" w:rsidP="00FC04E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4D277BA3" w14:textId="77777777" w:rsidR="0085747A" w:rsidRPr="003A2B38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3A2B38">
        <w:rPr>
          <w:b w:val="0"/>
          <w:i/>
          <w:smallCaps w:val="0"/>
          <w:szCs w:val="24"/>
        </w:rPr>
        <w:t xml:space="preserve">* </w:t>
      </w:r>
      <w:r w:rsidR="00C61DC5" w:rsidRPr="003A2B38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EBEEC89" w14:textId="77777777" w:rsidR="003E1941" w:rsidRPr="003A2B38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D85392E" w14:textId="77777777" w:rsidR="0085747A" w:rsidRPr="003A2B38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3A2B38">
        <w:rPr>
          <w:smallCaps w:val="0"/>
          <w:szCs w:val="24"/>
        </w:rPr>
        <w:t xml:space="preserve">6. </w:t>
      </w:r>
      <w:r w:rsidR="0085747A" w:rsidRPr="003A2B38">
        <w:rPr>
          <w:smallCaps w:val="0"/>
          <w:szCs w:val="24"/>
        </w:rPr>
        <w:t>PRAKTYKI ZAWO</w:t>
      </w:r>
      <w:r w:rsidR="009D3F3B" w:rsidRPr="003A2B38">
        <w:rPr>
          <w:smallCaps w:val="0"/>
          <w:szCs w:val="24"/>
        </w:rPr>
        <w:t>DOWE W RAMACH PRZEDMIOTU</w:t>
      </w:r>
    </w:p>
    <w:p w14:paraId="7AEF8BD3" w14:textId="77777777" w:rsidR="0085747A" w:rsidRPr="003A2B38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3A2B38" w14:paraId="433670D0" w14:textId="77777777" w:rsidTr="00716A39">
        <w:trPr>
          <w:trHeight w:val="397"/>
        </w:trPr>
        <w:tc>
          <w:tcPr>
            <w:tcW w:w="3998" w:type="dxa"/>
          </w:tcPr>
          <w:p w14:paraId="52D41011" w14:textId="77777777" w:rsidR="0085747A" w:rsidRPr="003A2B38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A2B38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2C79441A" w14:textId="58102E4D" w:rsidR="0085747A" w:rsidRPr="003A2B38" w:rsidRDefault="00716A39" w:rsidP="00E460F2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3A2B38" w14:paraId="34A32D56" w14:textId="77777777" w:rsidTr="00716A39">
        <w:trPr>
          <w:trHeight w:val="397"/>
        </w:trPr>
        <w:tc>
          <w:tcPr>
            <w:tcW w:w="3998" w:type="dxa"/>
          </w:tcPr>
          <w:p w14:paraId="1A92AD76" w14:textId="77777777" w:rsidR="0085747A" w:rsidRPr="003A2B38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A2B38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08154FCD" w14:textId="2718B0B2" w:rsidR="0085747A" w:rsidRPr="003A2B38" w:rsidRDefault="00716A39" w:rsidP="00E460F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730F091E" w14:textId="77777777" w:rsidR="003E1941" w:rsidRPr="003A2B38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2DDABAD" w14:textId="77777777" w:rsidR="0085747A" w:rsidRPr="003A2B38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3A2B38">
        <w:rPr>
          <w:smallCaps w:val="0"/>
          <w:szCs w:val="24"/>
        </w:rPr>
        <w:t xml:space="preserve">7. </w:t>
      </w:r>
      <w:r w:rsidR="0085747A" w:rsidRPr="003A2B38">
        <w:rPr>
          <w:smallCaps w:val="0"/>
          <w:szCs w:val="24"/>
        </w:rPr>
        <w:t>LITERATURA</w:t>
      </w:r>
      <w:r w:rsidRPr="003A2B38">
        <w:rPr>
          <w:smallCaps w:val="0"/>
          <w:szCs w:val="24"/>
        </w:rPr>
        <w:t xml:space="preserve"> </w:t>
      </w:r>
    </w:p>
    <w:p w14:paraId="2D0FD55B" w14:textId="0D372067" w:rsidR="00675843" w:rsidRPr="003A2B38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A2B38" w14:paraId="5A3CA7E5" w14:textId="77777777" w:rsidTr="003A2B38">
        <w:trPr>
          <w:trHeight w:val="397"/>
        </w:trPr>
        <w:tc>
          <w:tcPr>
            <w:tcW w:w="5000" w:type="pct"/>
          </w:tcPr>
          <w:p w14:paraId="79AF95E7" w14:textId="5FCC46C1" w:rsidR="00EE7EDD" w:rsidRPr="00EE7EDD" w:rsidRDefault="0085747A" w:rsidP="004B1278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EE7EDD">
              <w:rPr>
                <w:smallCaps w:val="0"/>
                <w:szCs w:val="24"/>
              </w:rPr>
              <w:t>Literatura podstawowa:</w:t>
            </w:r>
          </w:p>
          <w:p w14:paraId="6949404B" w14:textId="4675295A" w:rsidR="00FC005C" w:rsidRPr="003A2B38" w:rsidRDefault="00174013" w:rsidP="004B1278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3A2B38">
              <w:rPr>
                <w:b w:val="0"/>
                <w:smallCaps w:val="0"/>
                <w:color w:val="000000"/>
                <w:szCs w:val="24"/>
              </w:rPr>
              <w:t>Grom, B. (</w:t>
            </w:r>
            <w:r w:rsidR="00BD787C" w:rsidRPr="003A2B38">
              <w:rPr>
                <w:b w:val="0"/>
                <w:smallCaps w:val="0"/>
                <w:color w:val="000000"/>
                <w:szCs w:val="24"/>
              </w:rPr>
              <w:t xml:space="preserve">2019). Psychologia religii: ujęcie systematyczne. </w:t>
            </w:r>
            <w:r w:rsidR="009B1D2E" w:rsidRPr="003A2B38">
              <w:rPr>
                <w:b w:val="0"/>
                <w:smallCaps w:val="0"/>
                <w:color w:val="000000"/>
                <w:szCs w:val="24"/>
              </w:rPr>
              <w:t>Warszawa: Wydawnictwo PWN</w:t>
            </w:r>
            <w:r w:rsidR="00D7387A" w:rsidRPr="003A2B38">
              <w:rPr>
                <w:b w:val="0"/>
                <w:smallCaps w:val="0"/>
                <w:color w:val="000000"/>
                <w:szCs w:val="24"/>
              </w:rPr>
              <w:t>.</w:t>
            </w:r>
          </w:p>
          <w:p w14:paraId="27A0B3CC" w14:textId="1621BFE1" w:rsidR="004B1278" w:rsidRPr="003A2B38" w:rsidRDefault="00716A39" w:rsidP="00716A39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Grzymała-Moszczyńska, H.</w:t>
            </w:r>
            <w:r w:rsidR="004B1278" w:rsidRPr="003A2B38">
              <w:rPr>
                <w:b w:val="0"/>
                <w:smallCaps w:val="0"/>
                <w:color w:val="000000"/>
                <w:szCs w:val="24"/>
              </w:rPr>
              <w:t xml:space="preserve"> (2004). Religia a kultura: wybrane zagadnienia z kulturowej psychologii religii. Kraków: Wydaw. Uniwersytetu Jagiellońskiego.</w:t>
            </w:r>
          </w:p>
          <w:p w14:paraId="5378BECD" w14:textId="266AC661" w:rsidR="00FC005C" w:rsidRPr="003A2B38" w:rsidRDefault="00FC005C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3A2B38" w14:paraId="38C13CF2" w14:textId="77777777" w:rsidTr="003A2B38">
        <w:trPr>
          <w:trHeight w:val="397"/>
        </w:trPr>
        <w:tc>
          <w:tcPr>
            <w:tcW w:w="5000" w:type="pct"/>
          </w:tcPr>
          <w:p w14:paraId="4F641990" w14:textId="3AC340EA" w:rsidR="00EE7EDD" w:rsidRPr="00EE7EDD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EE7EDD">
              <w:rPr>
                <w:smallCaps w:val="0"/>
                <w:szCs w:val="24"/>
              </w:rPr>
              <w:t xml:space="preserve">Literatura uzupełniająca: </w:t>
            </w:r>
          </w:p>
          <w:p w14:paraId="143AB88E" w14:textId="0D8F39BD" w:rsidR="00634287" w:rsidRPr="003A2B38" w:rsidRDefault="00634287" w:rsidP="009F7B3E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3A2B38">
              <w:rPr>
                <w:b w:val="0"/>
                <w:iCs/>
                <w:smallCaps w:val="0"/>
                <w:color w:val="000000"/>
                <w:szCs w:val="24"/>
              </w:rPr>
              <w:t>Głaz, S. (red.) (2006). Podstawowe zagadnienia ps</w:t>
            </w:r>
            <w:r w:rsidR="00716A39">
              <w:rPr>
                <w:b w:val="0"/>
                <w:iCs/>
                <w:smallCaps w:val="0"/>
                <w:color w:val="000000"/>
                <w:szCs w:val="24"/>
              </w:rPr>
              <w:t>ychologii religii. Kraków: WAM.</w:t>
            </w:r>
          </w:p>
          <w:p w14:paraId="2BC6DDB4" w14:textId="722BD991" w:rsidR="00634287" w:rsidRPr="003A2B38" w:rsidRDefault="00634287" w:rsidP="009C54AE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3A2B38">
              <w:rPr>
                <w:b w:val="0"/>
                <w:iCs/>
                <w:smallCaps w:val="0"/>
                <w:color w:val="000000"/>
                <w:szCs w:val="24"/>
              </w:rPr>
              <w:lastRenderedPageBreak/>
              <w:t>Gosztyła, T. (2010). Rodzinne uwarunkowania dojrzałej religijności młodzieży. Lublin: Wydawnictwo KUL.</w:t>
            </w:r>
          </w:p>
          <w:p w14:paraId="086F4379" w14:textId="01933DCF" w:rsidR="00634287" w:rsidRPr="003A2B38" w:rsidRDefault="00634287" w:rsidP="00716A3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A2B38">
              <w:rPr>
                <w:b w:val="0"/>
                <w:smallCaps w:val="0"/>
                <w:szCs w:val="24"/>
              </w:rPr>
              <w:t xml:space="preserve">Haidt, J. (2014). Prawy umysł: dlaczego dobrych ludzi dzieli religia </w:t>
            </w:r>
            <w:r w:rsidR="00716A39">
              <w:rPr>
                <w:b w:val="0"/>
                <w:smallCaps w:val="0"/>
                <w:szCs w:val="24"/>
              </w:rPr>
              <w:t>i polityka? Sopot: Smak Słowa.</w:t>
            </w:r>
          </w:p>
          <w:p w14:paraId="72C1D0E8" w14:textId="13C275A6" w:rsidR="00634287" w:rsidRDefault="00634287" w:rsidP="009F7B3E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3A2B38">
              <w:rPr>
                <w:b w:val="0"/>
                <w:iCs/>
                <w:smallCaps w:val="0"/>
                <w:color w:val="000000"/>
                <w:szCs w:val="24"/>
              </w:rPr>
              <w:t>Jung, C. G. (2015). Psychologia a religia Zachodu i Wsc</w:t>
            </w:r>
            <w:r w:rsidR="00716A39">
              <w:rPr>
                <w:b w:val="0"/>
                <w:iCs/>
                <w:smallCaps w:val="0"/>
                <w:color w:val="000000"/>
                <w:szCs w:val="24"/>
              </w:rPr>
              <w:t>hodu. Warszawa: Wydawnictwo KR.</w:t>
            </w:r>
          </w:p>
          <w:p w14:paraId="7F2C3A5D" w14:textId="3D50C2EE" w:rsidR="00537C85" w:rsidRPr="003A2B38" w:rsidRDefault="00537C85" w:rsidP="009F7B3E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b w:val="0"/>
                <w:iCs/>
                <w:smallCaps w:val="0"/>
                <w:color w:val="000000"/>
                <w:szCs w:val="24"/>
              </w:rPr>
              <w:t xml:space="preserve">Dalajlama, Chodron, T. (2022). </w:t>
            </w:r>
            <w:r w:rsidRPr="00537C85">
              <w:rPr>
                <w:b w:val="0"/>
                <w:iCs/>
                <w:smallCaps w:val="0"/>
                <w:color w:val="000000"/>
                <w:szCs w:val="24"/>
              </w:rPr>
              <w:t>Sansara, nirwana i natura Buddy</w:t>
            </w:r>
            <w:r>
              <w:rPr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537C85">
              <w:rPr>
                <w:b w:val="0"/>
                <w:iCs/>
                <w:smallCaps w:val="0"/>
                <w:color w:val="000000"/>
                <w:szCs w:val="24"/>
              </w:rPr>
              <w:t>Gliwice: Helion S.A</w:t>
            </w:r>
            <w:r>
              <w:rPr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6401EBD5" w14:textId="2866B02C" w:rsidR="00B6575D" w:rsidRPr="003A2B38" w:rsidRDefault="00634287" w:rsidP="009C54AE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3A2B38">
              <w:rPr>
                <w:b w:val="0"/>
                <w:iCs/>
                <w:smallCaps w:val="0"/>
                <w:color w:val="000000"/>
                <w:szCs w:val="24"/>
              </w:rPr>
              <w:t>Śliwak, J., Zarzycka, B., Bartczuk, R.P., Wiechetek, M., Marzel, M. (red.) (2021). Wybrane zagadnienia z psychologii religii: funkcja i tożsamość. Lublin: UMCS.</w:t>
            </w:r>
            <w:r w:rsidRPr="003A2B38">
              <w:rPr>
                <w:b w:val="0"/>
                <w:iCs/>
                <w:smallCaps w:val="0"/>
                <w:color w:val="000000"/>
                <w:szCs w:val="24"/>
              </w:rPr>
              <w:br/>
            </w:r>
          </w:p>
        </w:tc>
      </w:tr>
    </w:tbl>
    <w:p w14:paraId="41C3D4C3" w14:textId="77777777" w:rsidR="0085747A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6282AE3" w14:textId="77777777" w:rsidR="00716A39" w:rsidRDefault="00716A39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E02082D" w14:textId="77777777" w:rsidR="00716A39" w:rsidRPr="003A2B38" w:rsidRDefault="00716A39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0C6139C" w14:textId="77777777" w:rsidR="0085747A" w:rsidRPr="003A2B38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3A2B38">
        <w:rPr>
          <w:b w:val="0"/>
          <w:smallCaps w:val="0"/>
          <w:szCs w:val="24"/>
        </w:rPr>
        <w:t>Akceptacja Kierownika Jednostki lub osoby upoważnionej</w:t>
      </w:r>
    </w:p>
    <w:sectPr w:rsidR="0085747A" w:rsidRPr="003A2B3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A0E3F" w14:textId="77777777" w:rsidR="00E50425" w:rsidRDefault="00E50425" w:rsidP="00C16ABF">
      <w:pPr>
        <w:spacing w:after="0" w:line="240" w:lineRule="auto"/>
      </w:pPr>
      <w:r>
        <w:separator/>
      </w:r>
    </w:p>
  </w:endnote>
  <w:endnote w:type="continuationSeparator" w:id="0">
    <w:p w14:paraId="0E4FE57B" w14:textId="77777777" w:rsidR="00E50425" w:rsidRDefault="00E504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1D555" w14:textId="77777777" w:rsidR="00E50425" w:rsidRDefault="00E50425" w:rsidP="00C16ABF">
      <w:pPr>
        <w:spacing w:after="0" w:line="240" w:lineRule="auto"/>
      </w:pPr>
      <w:r>
        <w:separator/>
      </w:r>
    </w:p>
  </w:footnote>
  <w:footnote w:type="continuationSeparator" w:id="0">
    <w:p w14:paraId="7CD5CDAA" w14:textId="77777777" w:rsidR="00E50425" w:rsidRDefault="00E50425" w:rsidP="00C16ABF">
      <w:pPr>
        <w:spacing w:after="0" w:line="240" w:lineRule="auto"/>
      </w:pPr>
      <w:r>
        <w:continuationSeparator/>
      </w:r>
    </w:p>
  </w:footnote>
  <w:footnote w:id="1">
    <w:p w14:paraId="5E21585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4813833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4E9E"/>
    <w:rsid w:val="00034CF6"/>
    <w:rsid w:val="00042A51"/>
    <w:rsid w:val="00042D2E"/>
    <w:rsid w:val="00044C82"/>
    <w:rsid w:val="0005140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7BE4"/>
    <w:rsid w:val="000F1C57"/>
    <w:rsid w:val="000F5615"/>
    <w:rsid w:val="00124BFF"/>
    <w:rsid w:val="0012560E"/>
    <w:rsid w:val="00127108"/>
    <w:rsid w:val="00134B13"/>
    <w:rsid w:val="00146BC0"/>
    <w:rsid w:val="00150C6B"/>
    <w:rsid w:val="00153C41"/>
    <w:rsid w:val="00154381"/>
    <w:rsid w:val="001640A7"/>
    <w:rsid w:val="00164FA7"/>
    <w:rsid w:val="00166A03"/>
    <w:rsid w:val="001718A7"/>
    <w:rsid w:val="001737CF"/>
    <w:rsid w:val="00174013"/>
    <w:rsid w:val="00176083"/>
    <w:rsid w:val="0017769D"/>
    <w:rsid w:val="00192F37"/>
    <w:rsid w:val="00196F34"/>
    <w:rsid w:val="001A70D2"/>
    <w:rsid w:val="001C7E7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7E07"/>
    <w:rsid w:val="0027103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E0A"/>
    <w:rsid w:val="002D3375"/>
    <w:rsid w:val="002D73D4"/>
    <w:rsid w:val="002E1EC5"/>
    <w:rsid w:val="002E6CD8"/>
    <w:rsid w:val="002F01BE"/>
    <w:rsid w:val="002F02A3"/>
    <w:rsid w:val="002F4ABE"/>
    <w:rsid w:val="003018BA"/>
    <w:rsid w:val="0030395F"/>
    <w:rsid w:val="00305C92"/>
    <w:rsid w:val="003151C5"/>
    <w:rsid w:val="003343CF"/>
    <w:rsid w:val="003360A8"/>
    <w:rsid w:val="00344462"/>
    <w:rsid w:val="00346943"/>
    <w:rsid w:val="00346FE9"/>
    <w:rsid w:val="0034759A"/>
    <w:rsid w:val="003503F6"/>
    <w:rsid w:val="00351B22"/>
    <w:rsid w:val="003530DD"/>
    <w:rsid w:val="003544A3"/>
    <w:rsid w:val="00363F78"/>
    <w:rsid w:val="003A0A5B"/>
    <w:rsid w:val="003A1176"/>
    <w:rsid w:val="003A2B38"/>
    <w:rsid w:val="003C0BAE"/>
    <w:rsid w:val="003D16FE"/>
    <w:rsid w:val="003D18A9"/>
    <w:rsid w:val="003D6CE2"/>
    <w:rsid w:val="003E1941"/>
    <w:rsid w:val="003E2FE6"/>
    <w:rsid w:val="003E49D5"/>
    <w:rsid w:val="003F205D"/>
    <w:rsid w:val="003F38C0"/>
    <w:rsid w:val="004022EE"/>
    <w:rsid w:val="00402996"/>
    <w:rsid w:val="00414E3C"/>
    <w:rsid w:val="0042244A"/>
    <w:rsid w:val="0042745A"/>
    <w:rsid w:val="00431D5C"/>
    <w:rsid w:val="004362C6"/>
    <w:rsid w:val="00437FA2"/>
    <w:rsid w:val="00445970"/>
    <w:rsid w:val="004523A4"/>
    <w:rsid w:val="00461EFC"/>
    <w:rsid w:val="004652C2"/>
    <w:rsid w:val="004706D1"/>
    <w:rsid w:val="00471326"/>
    <w:rsid w:val="0047598D"/>
    <w:rsid w:val="004838E8"/>
    <w:rsid w:val="004840FD"/>
    <w:rsid w:val="00490F7D"/>
    <w:rsid w:val="00491678"/>
    <w:rsid w:val="004968E2"/>
    <w:rsid w:val="004A3EEA"/>
    <w:rsid w:val="004A4D1F"/>
    <w:rsid w:val="004B1278"/>
    <w:rsid w:val="004B6C8F"/>
    <w:rsid w:val="004D5282"/>
    <w:rsid w:val="004F1551"/>
    <w:rsid w:val="004F55A3"/>
    <w:rsid w:val="0050496F"/>
    <w:rsid w:val="00513B6F"/>
    <w:rsid w:val="00517C63"/>
    <w:rsid w:val="005363C4"/>
    <w:rsid w:val="00536BDE"/>
    <w:rsid w:val="00537C85"/>
    <w:rsid w:val="00541E85"/>
    <w:rsid w:val="00543ACC"/>
    <w:rsid w:val="00553E63"/>
    <w:rsid w:val="0056696D"/>
    <w:rsid w:val="00581E58"/>
    <w:rsid w:val="0059484D"/>
    <w:rsid w:val="005A0138"/>
    <w:rsid w:val="005A0855"/>
    <w:rsid w:val="005A133C"/>
    <w:rsid w:val="005A3196"/>
    <w:rsid w:val="005C080F"/>
    <w:rsid w:val="005C1536"/>
    <w:rsid w:val="005C55E5"/>
    <w:rsid w:val="005C696A"/>
    <w:rsid w:val="005E0E1E"/>
    <w:rsid w:val="005E6E85"/>
    <w:rsid w:val="005F31D2"/>
    <w:rsid w:val="0061029B"/>
    <w:rsid w:val="00617230"/>
    <w:rsid w:val="00621CE1"/>
    <w:rsid w:val="00627FC9"/>
    <w:rsid w:val="0063166F"/>
    <w:rsid w:val="00634287"/>
    <w:rsid w:val="00642EEA"/>
    <w:rsid w:val="00647FA8"/>
    <w:rsid w:val="00650C5F"/>
    <w:rsid w:val="0065200D"/>
    <w:rsid w:val="00654934"/>
    <w:rsid w:val="006620D9"/>
    <w:rsid w:val="00671958"/>
    <w:rsid w:val="006752E3"/>
    <w:rsid w:val="00675843"/>
    <w:rsid w:val="00696477"/>
    <w:rsid w:val="006A5034"/>
    <w:rsid w:val="006D050F"/>
    <w:rsid w:val="006D5AB2"/>
    <w:rsid w:val="006D6139"/>
    <w:rsid w:val="006E5D65"/>
    <w:rsid w:val="006F1282"/>
    <w:rsid w:val="006F1FBC"/>
    <w:rsid w:val="006F31E2"/>
    <w:rsid w:val="006F593A"/>
    <w:rsid w:val="007044B3"/>
    <w:rsid w:val="00706544"/>
    <w:rsid w:val="007072BA"/>
    <w:rsid w:val="0071620A"/>
    <w:rsid w:val="00716A39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DFA"/>
    <w:rsid w:val="007F4155"/>
    <w:rsid w:val="007F5B3F"/>
    <w:rsid w:val="0081554D"/>
    <w:rsid w:val="0081707E"/>
    <w:rsid w:val="008449B3"/>
    <w:rsid w:val="008552A2"/>
    <w:rsid w:val="00855C2D"/>
    <w:rsid w:val="0085747A"/>
    <w:rsid w:val="00866743"/>
    <w:rsid w:val="008814C5"/>
    <w:rsid w:val="00883DF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279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1D2E"/>
    <w:rsid w:val="009C3E31"/>
    <w:rsid w:val="009C54AE"/>
    <w:rsid w:val="009C788E"/>
    <w:rsid w:val="009D3F3B"/>
    <w:rsid w:val="009E0143"/>
    <w:rsid w:val="009E0543"/>
    <w:rsid w:val="009E3B41"/>
    <w:rsid w:val="009F3C5C"/>
    <w:rsid w:val="009F4610"/>
    <w:rsid w:val="009F7B3E"/>
    <w:rsid w:val="00A00ECC"/>
    <w:rsid w:val="00A13E7E"/>
    <w:rsid w:val="00A155EE"/>
    <w:rsid w:val="00A2245B"/>
    <w:rsid w:val="00A30110"/>
    <w:rsid w:val="00A33E4B"/>
    <w:rsid w:val="00A36899"/>
    <w:rsid w:val="00A371F6"/>
    <w:rsid w:val="00A43BF6"/>
    <w:rsid w:val="00A4518B"/>
    <w:rsid w:val="00A53FA5"/>
    <w:rsid w:val="00A54817"/>
    <w:rsid w:val="00A601C8"/>
    <w:rsid w:val="00A60799"/>
    <w:rsid w:val="00A70FF8"/>
    <w:rsid w:val="00A746B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C77"/>
    <w:rsid w:val="00B607DB"/>
    <w:rsid w:val="00B6575D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D787C"/>
    <w:rsid w:val="00BF2C41"/>
    <w:rsid w:val="00BF5026"/>
    <w:rsid w:val="00C058B4"/>
    <w:rsid w:val="00C05F44"/>
    <w:rsid w:val="00C131B5"/>
    <w:rsid w:val="00C16ABF"/>
    <w:rsid w:val="00C170AE"/>
    <w:rsid w:val="00C26CB7"/>
    <w:rsid w:val="00C324C1"/>
    <w:rsid w:val="00C36992"/>
    <w:rsid w:val="00C4314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48C7"/>
    <w:rsid w:val="00CD6897"/>
    <w:rsid w:val="00CE5BAC"/>
    <w:rsid w:val="00CF25BE"/>
    <w:rsid w:val="00CF333C"/>
    <w:rsid w:val="00CF52A4"/>
    <w:rsid w:val="00CF78ED"/>
    <w:rsid w:val="00D02B25"/>
    <w:rsid w:val="00D02EBA"/>
    <w:rsid w:val="00D10B50"/>
    <w:rsid w:val="00D17C3C"/>
    <w:rsid w:val="00D26B2C"/>
    <w:rsid w:val="00D31E83"/>
    <w:rsid w:val="00D352C9"/>
    <w:rsid w:val="00D425B2"/>
    <w:rsid w:val="00D428D6"/>
    <w:rsid w:val="00D46FF3"/>
    <w:rsid w:val="00D552B2"/>
    <w:rsid w:val="00D608D1"/>
    <w:rsid w:val="00D7387A"/>
    <w:rsid w:val="00D74119"/>
    <w:rsid w:val="00D8075B"/>
    <w:rsid w:val="00D8678B"/>
    <w:rsid w:val="00DA2114"/>
    <w:rsid w:val="00DB27A3"/>
    <w:rsid w:val="00DE09C0"/>
    <w:rsid w:val="00DE4A14"/>
    <w:rsid w:val="00DF320D"/>
    <w:rsid w:val="00DF6753"/>
    <w:rsid w:val="00DF71C8"/>
    <w:rsid w:val="00E129B8"/>
    <w:rsid w:val="00E21E7D"/>
    <w:rsid w:val="00E22FBC"/>
    <w:rsid w:val="00E24BF5"/>
    <w:rsid w:val="00E25338"/>
    <w:rsid w:val="00E460F2"/>
    <w:rsid w:val="00E50425"/>
    <w:rsid w:val="00E51E44"/>
    <w:rsid w:val="00E63348"/>
    <w:rsid w:val="00E742AA"/>
    <w:rsid w:val="00E77E88"/>
    <w:rsid w:val="00E8107D"/>
    <w:rsid w:val="00E960BB"/>
    <w:rsid w:val="00EA2074"/>
    <w:rsid w:val="00EA28F9"/>
    <w:rsid w:val="00EA4832"/>
    <w:rsid w:val="00EA4E9D"/>
    <w:rsid w:val="00EB17C6"/>
    <w:rsid w:val="00EC4899"/>
    <w:rsid w:val="00ED03AB"/>
    <w:rsid w:val="00ED32D2"/>
    <w:rsid w:val="00ED766B"/>
    <w:rsid w:val="00EE32DE"/>
    <w:rsid w:val="00EE5457"/>
    <w:rsid w:val="00EE7EDD"/>
    <w:rsid w:val="00F070AB"/>
    <w:rsid w:val="00F17567"/>
    <w:rsid w:val="00F27A7B"/>
    <w:rsid w:val="00F36611"/>
    <w:rsid w:val="00F526AF"/>
    <w:rsid w:val="00F553E7"/>
    <w:rsid w:val="00F617C3"/>
    <w:rsid w:val="00F7066B"/>
    <w:rsid w:val="00F74E54"/>
    <w:rsid w:val="00F83B28"/>
    <w:rsid w:val="00F917E3"/>
    <w:rsid w:val="00F974DA"/>
    <w:rsid w:val="00FA46E5"/>
    <w:rsid w:val="00FB006B"/>
    <w:rsid w:val="00FB7DBA"/>
    <w:rsid w:val="00FC005C"/>
    <w:rsid w:val="00FC04EC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95EC1"/>
  <w15:docId w15:val="{81F2A41D-8A3E-4F02-B5B6-4EED35C9C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903AF-63D8-41AF-8091-B59E871BE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4</Pages>
  <Words>783</Words>
  <Characters>4701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Tomasz Gosztyła</cp:lastModifiedBy>
  <cp:revision>4</cp:revision>
  <cp:lastPrinted>2022-12-29T09:41:00Z</cp:lastPrinted>
  <dcterms:created xsi:type="dcterms:W3CDTF">2023-05-31T10:15:00Z</dcterms:created>
  <dcterms:modified xsi:type="dcterms:W3CDTF">2023-05-31T19:14:00Z</dcterms:modified>
</cp:coreProperties>
</file>